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BD" w:rsidRPr="001F3A41" w:rsidRDefault="00CA72BD" w:rsidP="00CA72BD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p w:rsidR="00CA72BD" w:rsidRPr="001F3A41" w:rsidRDefault="001F3A41" w:rsidP="00CA72BD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1F3A41">
        <w:rPr>
          <w:rFonts w:ascii="Times New Roman" w:hAnsi="Times New Roman"/>
          <w:b/>
          <w:szCs w:val="20"/>
        </w:rPr>
        <w:t>ÜRÜN ETKİNLİK TEST SİPARİŞ FORMU</w:t>
      </w:r>
    </w:p>
    <w:p w:rsidR="00CA72BD" w:rsidRPr="001F3A41" w:rsidRDefault="00CA72BD" w:rsidP="00CA72BD">
      <w:pPr>
        <w:spacing w:after="0" w:line="240" w:lineRule="auto"/>
        <w:rPr>
          <w:rFonts w:ascii="Times New Roman" w:hAnsi="Times New Roman"/>
          <w:b/>
          <w:szCs w:val="20"/>
          <w:lang w:val="en-GB"/>
        </w:rPr>
      </w:pPr>
    </w:p>
    <w:p w:rsidR="00CA72BD" w:rsidRPr="001F3A41" w:rsidRDefault="00CA72BD" w:rsidP="00CA72BD">
      <w:pPr>
        <w:spacing w:after="0" w:line="240" w:lineRule="auto"/>
        <w:jc w:val="center"/>
        <w:rPr>
          <w:rFonts w:ascii="Times New Roman" w:hAnsi="Times New Roman"/>
          <w:b/>
          <w:szCs w:val="20"/>
          <w:lang w:val="en-GB"/>
        </w:rPr>
      </w:pPr>
    </w:p>
    <w:tbl>
      <w:tblPr>
        <w:tblStyle w:val="Tabela-Siatka11"/>
        <w:tblW w:w="5000" w:type="pct"/>
        <w:tblLook w:val="04A0" w:firstRow="1" w:lastRow="0" w:firstColumn="1" w:lastColumn="0" w:noHBand="0" w:noVBand="1"/>
      </w:tblPr>
      <w:tblGrid>
        <w:gridCol w:w="3513"/>
        <w:gridCol w:w="5775"/>
      </w:tblGrid>
      <w:tr w:rsidR="00CA72BD" w:rsidRPr="001F3A41" w:rsidTr="0077515F">
        <w:trPr>
          <w:trHeight w:hRule="exact" w:val="454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72BD" w:rsidRPr="001F3A41" w:rsidRDefault="001F3A41" w:rsidP="002D7BFB">
            <w:pPr>
              <w:spacing w:after="0" w:line="276" w:lineRule="auto"/>
              <w:rPr>
                <w:rFonts w:ascii="Times New Roman" w:hAnsi="Times New Roman"/>
                <w:b/>
                <w:sz w:val="16"/>
                <w:lang w:val="en-GB"/>
              </w:rPr>
            </w:pPr>
            <w:proofErr w:type="spellStart"/>
            <w:r w:rsidRPr="001F3A41">
              <w:rPr>
                <w:rFonts w:ascii="Times New Roman" w:hAnsi="Times New Roman"/>
                <w:b/>
                <w:sz w:val="16"/>
                <w:lang w:val="en-GB"/>
              </w:rPr>
              <w:t>Sipariş</w:t>
            </w:r>
            <w:proofErr w:type="spellEnd"/>
            <w:r w:rsidRPr="001F3A41">
              <w:rPr>
                <w:rFonts w:ascii="Times New Roman" w:hAnsi="Times New Roman"/>
                <w:b/>
                <w:sz w:val="16"/>
                <w:lang w:val="en-GB"/>
              </w:rPr>
              <w:t xml:space="preserve"> </w:t>
            </w:r>
            <w:proofErr w:type="spellStart"/>
            <w:r w:rsidRPr="001F3A41">
              <w:rPr>
                <w:rFonts w:ascii="Times New Roman" w:hAnsi="Times New Roman"/>
                <w:b/>
                <w:sz w:val="16"/>
                <w:lang w:val="en-GB"/>
              </w:rPr>
              <w:t>Numarası</w:t>
            </w:r>
            <w:proofErr w:type="spellEnd"/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2BD" w:rsidRPr="001F3A41" w:rsidRDefault="001F3A41" w:rsidP="002D7BFB">
            <w:pPr>
              <w:spacing w:after="0" w:line="276" w:lineRule="auto"/>
              <w:rPr>
                <w:rFonts w:ascii="Times New Roman" w:hAnsi="Times New Roman"/>
                <w:sz w:val="16"/>
                <w:lang w:val="en-GB"/>
              </w:rPr>
            </w:pP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Üretici</w:t>
            </w:r>
            <w:proofErr w:type="spellEnd"/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 </w:t>
            </w: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tarafından</w:t>
            </w:r>
            <w:proofErr w:type="spellEnd"/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 </w:t>
            </w: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doldurulacaktır</w:t>
            </w:r>
            <w:proofErr w:type="spellEnd"/>
            <w:r w:rsidRPr="001F3A41">
              <w:rPr>
                <w:rFonts w:ascii="Times New Roman" w:hAnsi="Times New Roman"/>
                <w:sz w:val="16"/>
                <w:lang w:val="en-GB"/>
              </w:rPr>
              <w:t>.</w:t>
            </w:r>
          </w:p>
        </w:tc>
      </w:tr>
    </w:tbl>
    <w:p w:rsidR="00CA72BD" w:rsidRPr="001F3A41" w:rsidRDefault="00CA72BD" w:rsidP="00CA72BD">
      <w:pPr>
        <w:spacing w:after="0"/>
        <w:rPr>
          <w:rFonts w:ascii="Times New Roman" w:hAnsi="Times New Roman"/>
          <w:sz w:val="8"/>
          <w:szCs w:val="8"/>
          <w:lang w:val="en-GB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512"/>
        <w:gridCol w:w="424"/>
        <w:gridCol w:w="5352"/>
      </w:tblGrid>
      <w:tr w:rsidR="00E357A2" w:rsidRPr="001F3A41" w:rsidTr="00E357A2">
        <w:trPr>
          <w:trHeight w:hRule="exact" w:val="454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A2" w:rsidRPr="001F3A41" w:rsidRDefault="001F3A41">
            <w:pPr>
              <w:spacing w:after="0" w:line="276" w:lineRule="auto"/>
              <w:rPr>
                <w:rFonts w:ascii="Times New Roman" w:hAnsi="Times New Roman"/>
                <w:b/>
                <w:kern w:val="2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b/>
                <w:sz w:val="16"/>
                <w:lang w:val="en-GB"/>
              </w:rPr>
              <w:t>ÜRÜN İSMİ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7A2" w:rsidRPr="001F3A41" w:rsidRDefault="00E357A2">
            <w:pPr>
              <w:spacing w:after="0" w:line="276" w:lineRule="auto"/>
              <w:rPr>
                <w:rFonts w:ascii="Times New Roman" w:hAnsi="Times New Roman"/>
                <w:kern w:val="2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>1.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A2" w:rsidRPr="001F3A41" w:rsidRDefault="001F3A41">
            <w:pPr>
              <w:spacing w:after="0" w:line="276" w:lineRule="auto"/>
              <w:rPr>
                <w:rFonts w:ascii="Times New Roman" w:hAnsi="Times New Roman"/>
                <w:kern w:val="2"/>
                <w:sz w:val="16"/>
                <w:lang w:val="en-GB"/>
              </w:rPr>
            </w:pP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Ürün</w:t>
            </w:r>
            <w:proofErr w:type="spellEnd"/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 1*</w:t>
            </w:r>
          </w:p>
        </w:tc>
      </w:tr>
      <w:tr w:rsidR="00E357A2" w:rsidRPr="001F3A41" w:rsidTr="00E357A2">
        <w:trPr>
          <w:trHeight w:hRule="exact" w:val="454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57A2" w:rsidRPr="001F3A41" w:rsidRDefault="00E357A2">
            <w:pPr>
              <w:spacing w:after="0" w:line="276" w:lineRule="auto"/>
              <w:rPr>
                <w:rFonts w:ascii="Times New Roman" w:hAnsi="Times New Roman"/>
                <w:b/>
                <w:kern w:val="2"/>
                <w:sz w:val="16"/>
                <w:lang w:val="en-GB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7A2" w:rsidRPr="001F3A41" w:rsidRDefault="00E357A2">
            <w:pPr>
              <w:spacing w:after="0" w:line="276" w:lineRule="auto"/>
              <w:rPr>
                <w:rFonts w:ascii="Times New Roman" w:hAnsi="Times New Roman"/>
                <w:kern w:val="2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>2.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A2" w:rsidRPr="001F3A41" w:rsidRDefault="001F3A41">
            <w:pPr>
              <w:spacing w:after="0" w:line="276" w:lineRule="auto"/>
              <w:rPr>
                <w:rFonts w:ascii="Times New Roman" w:hAnsi="Times New Roman"/>
                <w:kern w:val="2"/>
                <w:sz w:val="16"/>
                <w:lang w:val="en-GB"/>
              </w:rPr>
            </w:pP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Ürün</w:t>
            </w:r>
            <w:proofErr w:type="spellEnd"/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 2*</w:t>
            </w:r>
          </w:p>
        </w:tc>
      </w:tr>
      <w:tr w:rsidR="00E357A2" w:rsidRPr="001F3A41" w:rsidTr="00E357A2">
        <w:trPr>
          <w:trHeight w:hRule="exact" w:val="454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57A2" w:rsidRPr="001F3A41" w:rsidRDefault="00E357A2">
            <w:pPr>
              <w:spacing w:after="0" w:line="276" w:lineRule="auto"/>
              <w:rPr>
                <w:rFonts w:ascii="Times New Roman" w:hAnsi="Times New Roman"/>
                <w:b/>
                <w:kern w:val="2"/>
                <w:sz w:val="16"/>
                <w:lang w:val="en-GB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7A2" w:rsidRPr="001F3A41" w:rsidRDefault="00E357A2">
            <w:pPr>
              <w:spacing w:after="0" w:line="276" w:lineRule="auto"/>
              <w:rPr>
                <w:rFonts w:ascii="Times New Roman" w:hAnsi="Times New Roman"/>
                <w:kern w:val="2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>3.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A2" w:rsidRPr="001F3A41" w:rsidRDefault="001F3A41">
            <w:pPr>
              <w:spacing w:after="0" w:line="276" w:lineRule="auto"/>
              <w:rPr>
                <w:rFonts w:ascii="Times New Roman" w:hAnsi="Times New Roman"/>
                <w:kern w:val="2"/>
                <w:sz w:val="16"/>
                <w:lang w:val="en-GB"/>
              </w:rPr>
            </w:pP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Ürün</w:t>
            </w:r>
            <w:proofErr w:type="spellEnd"/>
            <w:r w:rsidR="00E357A2" w:rsidRPr="001F3A41">
              <w:rPr>
                <w:rFonts w:ascii="Times New Roman" w:hAnsi="Times New Roman"/>
                <w:sz w:val="16"/>
                <w:lang w:val="en-GB"/>
              </w:rPr>
              <w:t xml:space="preserve"> 3*</w:t>
            </w:r>
          </w:p>
        </w:tc>
      </w:tr>
      <w:tr w:rsidR="00E357A2" w:rsidRPr="001F3A41" w:rsidTr="00E357A2">
        <w:trPr>
          <w:trHeight w:hRule="exact" w:val="454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57A2" w:rsidRPr="001F3A41" w:rsidRDefault="00E357A2">
            <w:pPr>
              <w:spacing w:after="0"/>
              <w:rPr>
                <w:rFonts w:ascii="Times New Roman" w:hAnsi="Times New Roman"/>
                <w:b/>
                <w:kern w:val="2"/>
                <w:sz w:val="16"/>
                <w:lang w:val="en-GB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A2" w:rsidRPr="001F3A41" w:rsidRDefault="00E357A2">
            <w:pPr>
              <w:spacing w:after="0"/>
              <w:rPr>
                <w:rFonts w:ascii="Times New Roman" w:hAnsi="Times New Roman"/>
                <w:kern w:val="2"/>
                <w:sz w:val="16"/>
                <w:lang w:val="en-GB"/>
              </w:rPr>
            </w:pP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A2" w:rsidRPr="001F3A41" w:rsidRDefault="00E357A2">
            <w:pPr>
              <w:spacing w:after="0"/>
              <w:rPr>
                <w:rFonts w:ascii="Times New Roman" w:hAnsi="Times New Roman"/>
                <w:kern w:val="2"/>
                <w:sz w:val="16"/>
                <w:lang w:val="en-GB"/>
              </w:rPr>
            </w:pPr>
          </w:p>
        </w:tc>
      </w:tr>
      <w:tr w:rsidR="001F3A41" w:rsidRPr="001F3A41" w:rsidTr="00E357A2">
        <w:trPr>
          <w:trHeight w:hRule="exact" w:val="454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A41" w:rsidRPr="001F3A41" w:rsidRDefault="001F3A41">
            <w:pPr>
              <w:spacing w:after="0" w:line="276" w:lineRule="auto"/>
              <w:rPr>
                <w:rFonts w:ascii="Times New Roman" w:hAnsi="Times New Roman"/>
                <w:b/>
                <w:kern w:val="2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b/>
                <w:sz w:val="16"/>
                <w:lang w:val="en-GB"/>
              </w:rPr>
              <w:t>TARİH</w:t>
            </w:r>
          </w:p>
        </w:tc>
        <w:tc>
          <w:tcPr>
            <w:tcW w:w="3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41" w:rsidRPr="001F3A41" w:rsidRDefault="001F3A41" w:rsidP="003E74EE">
            <w:pPr>
              <w:spacing w:after="0" w:line="276" w:lineRule="auto"/>
              <w:rPr>
                <w:rFonts w:ascii="Times New Roman" w:hAnsi="Times New Roman"/>
                <w:sz w:val="16"/>
                <w:lang w:val="en-GB"/>
              </w:rPr>
            </w:pP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Üretici</w:t>
            </w:r>
            <w:proofErr w:type="spellEnd"/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 </w:t>
            </w: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tarafından</w:t>
            </w:r>
            <w:proofErr w:type="spellEnd"/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 </w:t>
            </w: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doldurulacaktır</w:t>
            </w:r>
            <w:proofErr w:type="spellEnd"/>
            <w:r w:rsidRPr="001F3A41">
              <w:rPr>
                <w:rFonts w:ascii="Times New Roman" w:hAnsi="Times New Roman"/>
                <w:sz w:val="16"/>
                <w:lang w:val="en-GB"/>
              </w:rPr>
              <w:t>.</w:t>
            </w:r>
          </w:p>
        </w:tc>
      </w:tr>
    </w:tbl>
    <w:p w:rsidR="00CA72BD" w:rsidRPr="001F3A41" w:rsidRDefault="00E357A2" w:rsidP="00E357A2">
      <w:pPr>
        <w:rPr>
          <w:rFonts w:ascii="Times New Roman" w:hAnsi="Times New Roman"/>
          <w:kern w:val="2"/>
          <w:lang w:val="en-GB"/>
        </w:rPr>
      </w:pPr>
      <w:proofErr w:type="gramStart"/>
      <w:r w:rsidRPr="001F3A41">
        <w:rPr>
          <w:rFonts w:ascii="Times New Roman" w:hAnsi="Times New Roman"/>
          <w:sz w:val="16"/>
          <w:lang w:val="en-GB"/>
        </w:rPr>
        <w:t>*</w:t>
      </w:r>
      <w:proofErr w:type="spellStart"/>
      <w:r w:rsidR="001F3A41" w:rsidRPr="001F3A41">
        <w:rPr>
          <w:rFonts w:ascii="Times New Roman" w:hAnsi="Times New Roman"/>
          <w:lang w:val="en-GB"/>
        </w:rPr>
        <w:t>lütfen</w:t>
      </w:r>
      <w:proofErr w:type="spellEnd"/>
      <w:r w:rsidR="001F3A41" w:rsidRPr="001F3A41">
        <w:rPr>
          <w:rFonts w:ascii="Times New Roman" w:hAnsi="Times New Roman"/>
          <w:lang w:val="en-GB"/>
        </w:rPr>
        <w:t xml:space="preserve"> </w:t>
      </w:r>
      <w:proofErr w:type="spellStart"/>
      <w:r w:rsidR="001F3A41" w:rsidRPr="001F3A41">
        <w:rPr>
          <w:rFonts w:ascii="Times New Roman" w:hAnsi="Times New Roman"/>
          <w:lang w:val="en-GB"/>
        </w:rPr>
        <w:t>aynı</w:t>
      </w:r>
      <w:proofErr w:type="spellEnd"/>
      <w:r w:rsidR="001F3A41" w:rsidRPr="001F3A41">
        <w:rPr>
          <w:rFonts w:ascii="Times New Roman" w:hAnsi="Times New Roman"/>
          <w:lang w:val="en-GB"/>
        </w:rPr>
        <w:t xml:space="preserve"> test </w:t>
      </w:r>
      <w:proofErr w:type="spellStart"/>
      <w:r w:rsidR="001F3A41" w:rsidRPr="001F3A41">
        <w:rPr>
          <w:rFonts w:ascii="Times New Roman" w:hAnsi="Times New Roman"/>
          <w:lang w:val="en-GB"/>
        </w:rPr>
        <w:t>için</w:t>
      </w:r>
      <w:proofErr w:type="spellEnd"/>
      <w:r w:rsidR="001F3A41" w:rsidRPr="001F3A41">
        <w:rPr>
          <w:rFonts w:ascii="Times New Roman" w:hAnsi="Times New Roman"/>
          <w:lang w:val="en-GB"/>
        </w:rPr>
        <w:t xml:space="preserve"> </w:t>
      </w:r>
      <w:proofErr w:type="spellStart"/>
      <w:r w:rsidR="001F3A41" w:rsidRPr="001F3A41">
        <w:rPr>
          <w:rFonts w:ascii="Times New Roman" w:hAnsi="Times New Roman"/>
          <w:lang w:val="en-GB"/>
        </w:rPr>
        <w:t>farklı</w:t>
      </w:r>
      <w:proofErr w:type="spellEnd"/>
      <w:r w:rsidR="001F3A41" w:rsidRPr="001F3A41">
        <w:rPr>
          <w:rFonts w:ascii="Times New Roman" w:hAnsi="Times New Roman"/>
          <w:lang w:val="en-GB"/>
        </w:rPr>
        <w:t xml:space="preserve"> </w:t>
      </w:r>
      <w:proofErr w:type="spellStart"/>
      <w:r w:rsidR="001F3A41" w:rsidRPr="001F3A41">
        <w:rPr>
          <w:rFonts w:ascii="Times New Roman" w:hAnsi="Times New Roman"/>
          <w:lang w:val="en-GB"/>
        </w:rPr>
        <w:t>ürün</w:t>
      </w:r>
      <w:proofErr w:type="spellEnd"/>
      <w:r w:rsidR="001F3A41" w:rsidRPr="001F3A41">
        <w:rPr>
          <w:rFonts w:ascii="Times New Roman" w:hAnsi="Times New Roman"/>
          <w:lang w:val="en-GB"/>
        </w:rPr>
        <w:t xml:space="preserve"> </w:t>
      </w:r>
      <w:proofErr w:type="spellStart"/>
      <w:r w:rsidR="001F3A41" w:rsidRPr="001F3A41">
        <w:rPr>
          <w:rFonts w:ascii="Times New Roman" w:hAnsi="Times New Roman"/>
          <w:lang w:val="en-GB"/>
        </w:rPr>
        <w:t>isimleri</w:t>
      </w:r>
      <w:proofErr w:type="spellEnd"/>
      <w:r w:rsidR="001F3A41" w:rsidRPr="001F3A41">
        <w:rPr>
          <w:rFonts w:ascii="Times New Roman" w:hAnsi="Times New Roman"/>
          <w:lang w:val="en-GB"/>
        </w:rPr>
        <w:t xml:space="preserve"> </w:t>
      </w:r>
      <w:proofErr w:type="spellStart"/>
      <w:r w:rsidR="001F3A41" w:rsidRPr="001F3A41">
        <w:rPr>
          <w:rFonts w:ascii="Times New Roman" w:hAnsi="Times New Roman"/>
          <w:lang w:val="en-GB"/>
        </w:rPr>
        <w:t>var</w:t>
      </w:r>
      <w:proofErr w:type="spellEnd"/>
      <w:r w:rsidR="001F3A41" w:rsidRPr="001F3A41">
        <w:rPr>
          <w:rFonts w:ascii="Times New Roman" w:hAnsi="Times New Roman"/>
          <w:lang w:val="en-GB"/>
        </w:rPr>
        <w:t xml:space="preserve"> </w:t>
      </w:r>
      <w:proofErr w:type="spellStart"/>
      <w:r w:rsidR="001F3A41" w:rsidRPr="001F3A41">
        <w:rPr>
          <w:rFonts w:ascii="Times New Roman" w:hAnsi="Times New Roman"/>
          <w:lang w:val="en-GB"/>
        </w:rPr>
        <w:t>ise</w:t>
      </w:r>
      <w:proofErr w:type="spellEnd"/>
      <w:r w:rsidR="001F3A41" w:rsidRPr="001F3A41">
        <w:rPr>
          <w:rFonts w:ascii="Times New Roman" w:hAnsi="Times New Roman"/>
          <w:lang w:val="en-GB"/>
        </w:rPr>
        <w:t xml:space="preserve"> </w:t>
      </w:r>
      <w:proofErr w:type="spellStart"/>
      <w:r w:rsidR="001F3A41" w:rsidRPr="001F3A41">
        <w:rPr>
          <w:rFonts w:ascii="Times New Roman" w:hAnsi="Times New Roman"/>
          <w:lang w:val="en-GB"/>
        </w:rPr>
        <w:t>doldurunuz</w:t>
      </w:r>
      <w:proofErr w:type="spellEnd"/>
      <w:r w:rsidR="001F3A41" w:rsidRPr="001F3A41">
        <w:rPr>
          <w:rFonts w:ascii="Times New Roman" w:hAnsi="Times New Roman"/>
          <w:lang w:val="en-GB"/>
        </w:rPr>
        <w:t>.</w:t>
      </w:r>
      <w:proofErr w:type="gramEnd"/>
    </w:p>
    <w:p w:rsidR="0077515F" w:rsidRPr="001F3A41" w:rsidRDefault="0077515F" w:rsidP="00CA72BD">
      <w:pPr>
        <w:spacing w:after="0"/>
        <w:rPr>
          <w:rFonts w:ascii="Times New Roman" w:hAnsi="Times New Roman"/>
          <w:sz w:val="16"/>
          <w:lang w:val="en-GB"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3511"/>
        <w:gridCol w:w="5777"/>
      </w:tblGrid>
      <w:tr w:rsidR="00CA72BD" w:rsidRPr="001F3A41" w:rsidTr="0077515F">
        <w:trPr>
          <w:trHeight w:hRule="exact" w:val="45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CA72BD" w:rsidRPr="001F3A41" w:rsidRDefault="00CA72BD" w:rsidP="001F3A41">
            <w:pPr>
              <w:spacing w:after="0" w:line="276" w:lineRule="auto"/>
              <w:rPr>
                <w:rFonts w:ascii="Times New Roman" w:hAnsi="Times New Roman"/>
                <w:b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noProof/>
                <w:sz w:val="16"/>
                <w:lang w:val="tr-TR" w:eastAsia="tr-TR" w:bidi="ar-SA"/>
              </w:rPr>
              <w:drawing>
                <wp:anchor distT="0" distB="0" distL="114300" distR="114300" simplePos="0" relativeHeight="251662336" behindDoc="1" locked="0" layoutInCell="0" allowOverlap="1" wp14:anchorId="1FFB6D22" wp14:editId="0B967F48">
                  <wp:simplePos x="0" y="0"/>
                  <wp:positionH relativeFrom="page">
                    <wp:posOffset>892175</wp:posOffset>
                  </wp:positionH>
                  <wp:positionV relativeFrom="page">
                    <wp:posOffset>10135870</wp:posOffset>
                  </wp:positionV>
                  <wp:extent cx="4015740" cy="15240"/>
                  <wp:effectExtent l="0" t="0" r="3810" b="3810"/>
                  <wp:wrapNone/>
                  <wp:docPr id="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5740" cy="15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3A41" w:rsidRPr="001F3A41">
              <w:rPr>
                <w:rFonts w:ascii="Times New Roman" w:hAnsi="Times New Roman"/>
                <w:b/>
                <w:sz w:val="16"/>
                <w:lang w:val="en-GB"/>
              </w:rPr>
              <w:t>ÜRETİCİ FİRMA</w:t>
            </w:r>
          </w:p>
        </w:tc>
      </w:tr>
      <w:tr w:rsidR="00CA72BD" w:rsidRPr="001F3A41" w:rsidTr="0077515F">
        <w:trPr>
          <w:trHeight w:hRule="exact" w:val="454"/>
        </w:trPr>
        <w:tc>
          <w:tcPr>
            <w:tcW w:w="1890" w:type="pct"/>
            <w:vAlign w:val="center"/>
          </w:tcPr>
          <w:p w:rsidR="00CA72BD" w:rsidRPr="001F3A41" w:rsidRDefault="001F3A41" w:rsidP="00931F1E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Ticari</w:t>
            </w:r>
            <w:proofErr w:type="spellEnd"/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 </w:t>
            </w: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Unvanı</w:t>
            </w:r>
            <w:proofErr w:type="spellEnd"/>
          </w:p>
        </w:tc>
        <w:tc>
          <w:tcPr>
            <w:tcW w:w="3110" w:type="pct"/>
          </w:tcPr>
          <w:p w:rsidR="00CA72BD" w:rsidRPr="001F3A41" w:rsidRDefault="00CA72BD" w:rsidP="002D7BFB">
            <w:pPr>
              <w:spacing w:after="0" w:line="276" w:lineRule="auto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CA72BD" w:rsidRPr="001F3A41" w:rsidTr="0077515F">
        <w:trPr>
          <w:trHeight w:hRule="exact" w:val="454"/>
        </w:trPr>
        <w:tc>
          <w:tcPr>
            <w:tcW w:w="1890" w:type="pct"/>
            <w:vAlign w:val="center"/>
          </w:tcPr>
          <w:p w:rsidR="00CA72BD" w:rsidRPr="001F3A41" w:rsidRDefault="001F3A41" w:rsidP="00931F1E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Adresi</w:t>
            </w:r>
            <w:proofErr w:type="spellEnd"/>
          </w:p>
        </w:tc>
        <w:tc>
          <w:tcPr>
            <w:tcW w:w="3110" w:type="pct"/>
          </w:tcPr>
          <w:p w:rsidR="00CA72BD" w:rsidRPr="001F3A41" w:rsidRDefault="00CA72BD" w:rsidP="002D7BFB">
            <w:pPr>
              <w:spacing w:after="0" w:line="276" w:lineRule="auto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CA72BD" w:rsidRPr="001F3A41" w:rsidTr="0077515F">
        <w:trPr>
          <w:trHeight w:hRule="exact" w:val="454"/>
        </w:trPr>
        <w:tc>
          <w:tcPr>
            <w:tcW w:w="1890" w:type="pct"/>
            <w:vAlign w:val="center"/>
          </w:tcPr>
          <w:p w:rsidR="00CA72BD" w:rsidRPr="001F3A41" w:rsidRDefault="001F3A41" w:rsidP="00931F1E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Yetkili</w:t>
            </w:r>
            <w:proofErr w:type="spellEnd"/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 </w:t>
            </w: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İsmi</w:t>
            </w:r>
            <w:proofErr w:type="spellEnd"/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 </w:t>
            </w: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ve</w:t>
            </w:r>
            <w:proofErr w:type="spellEnd"/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 </w:t>
            </w: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İletişim</w:t>
            </w:r>
            <w:proofErr w:type="spellEnd"/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 </w:t>
            </w: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Bilgileri</w:t>
            </w:r>
            <w:proofErr w:type="spellEnd"/>
          </w:p>
          <w:p w:rsidR="00CA72BD" w:rsidRPr="001F3A41" w:rsidRDefault="00CA72BD" w:rsidP="00931F1E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  <w:tc>
          <w:tcPr>
            <w:tcW w:w="3110" w:type="pct"/>
          </w:tcPr>
          <w:p w:rsidR="00CA72BD" w:rsidRPr="001F3A41" w:rsidRDefault="00CA72BD" w:rsidP="002D7BFB">
            <w:pPr>
              <w:spacing w:after="0" w:line="276" w:lineRule="auto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1F3A41" w:rsidRPr="001F3A41" w:rsidTr="0077515F">
        <w:trPr>
          <w:trHeight w:hRule="exact" w:val="454"/>
        </w:trPr>
        <w:tc>
          <w:tcPr>
            <w:tcW w:w="1890" w:type="pct"/>
            <w:vAlign w:val="center"/>
          </w:tcPr>
          <w:p w:rsidR="001F3A41" w:rsidRPr="001F3A41" w:rsidRDefault="001F3A41" w:rsidP="00931F1E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Vergi</w:t>
            </w:r>
            <w:proofErr w:type="spellEnd"/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 </w:t>
            </w: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Dairesi</w:t>
            </w:r>
            <w:proofErr w:type="spellEnd"/>
          </w:p>
        </w:tc>
        <w:tc>
          <w:tcPr>
            <w:tcW w:w="3110" w:type="pct"/>
          </w:tcPr>
          <w:p w:rsidR="001F3A41" w:rsidRPr="001F3A41" w:rsidRDefault="001F3A41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CA72BD" w:rsidRPr="001F3A41" w:rsidTr="0077515F">
        <w:trPr>
          <w:trHeight w:hRule="exact" w:val="454"/>
        </w:trPr>
        <w:tc>
          <w:tcPr>
            <w:tcW w:w="1890" w:type="pct"/>
            <w:vAlign w:val="center"/>
          </w:tcPr>
          <w:p w:rsidR="00CA72BD" w:rsidRPr="001F3A41" w:rsidRDefault="001F3A41" w:rsidP="00931F1E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Vergi</w:t>
            </w:r>
            <w:proofErr w:type="spellEnd"/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 </w:t>
            </w: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Numarası</w:t>
            </w:r>
            <w:proofErr w:type="spellEnd"/>
          </w:p>
        </w:tc>
        <w:tc>
          <w:tcPr>
            <w:tcW w:w="3110" w:type="pct"/>
          </w:tcPr>
          <w:p w:rsidR="00CA72BD" w:rsidRPr="001F3A41" w:rsidRDefault="00CA72BD" w:rsidP="002D7BFB">
            <w:pPr>
              <w:spacing w:after="0" w:line="276" w:lineRule="auto"/>
              <w:rPr>
                <w:rFonts w:ascii="Times New Roman" w:hAnsi="Times New Roman"/>
                <w:sz w:val="16"/>
                <w:lang w:val="en-GB"/>
              </w:rPr>
            </w:pPr>
          </w:p>
        </w:tc>
      </w:tr>
    </w:tbl>
    <w:p w:rsidR="00CA72BD" w:rsidRPr="001F3A41" w:rsidRDefault="00CA72BD" w:rsidP="00CA72BD">
      <w:pPr>
        <w:spacing w:after="0"/>
        <w:rPr>
          <w:rFonts w:ascii="Times New Roman" w:hAnsi="Times New Roman"/>
          <w:sz w:val="16"/>
          <w:lang w:val="en-GB"/>
        </w:rPr>
      </w:pPr>
    </w:p>
    <w:p w:rsidR="00CA72BD" w:rsidRPr="001F3A41" w:rsidRDefault="00CA72BD" w:rsidP="00CA72BD">
      <w:pPr>
        <w:spacing w:after="0"/>
        <w:rPr>
          <w:rFonts w:ascii="Times New Roman" w:eastAsia="SimSun" w:hAnsi="Times New Roman"/>
          <w:sz w:val="16"/>
          <w:lang w:val="en-GB"/>
        </w:rPr>
      </w:pPr>
    </w:p>
    <w:p w:rsidR="00647860" w:rsidRPr="001F3A41" w:rsidRDefault="00647860" w:rsidP="00CA72BD">
      <w:pPr>
        <w:spacing w:after="0"/>
        <w:rPr>
          <w:rFonts w:ascii="Times New Roman" w:eastAsia="SimSun" w:hAnsi="Times New Roman"/>
          <w:sz w:val="16"/>
          <w:lang w:val="en-GB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7053"/>
        <w:gridCol w:w="2235"/>
      </w:tblGrid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1F3A41" w:rsidP="002D7BFB">
            <w:pPr>
              <w:spacing w:after="0" w:line="276" w:lineRule="auto"/>
              <w:jc w:val="left"/>
              <w:rPr>
                <w:rFonts w:ascii="Times New Roman" w:hAnsi="Times New Roman"/>
                <w:b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b/>
                <w:sz w:val="16"/>
                <w:lang w:val="en-GB"/>
              </w:rPr>
              <w:t>TESTLER</w:t>
            </w:r>
          </w:p>
        </w:tc>
        <w:tc>
          <w:tcPr>
            <w:tcW w:w="1203" w:type="pct"/>
            <w:shd w:val="clear" w:color="auto" w:fill="D9D9D9" w:themeFill="background1" w:themeFillShade="D9"/>
            <w:vAlign w:val="center"/>
          </w:tcPr>
          <w:p w:rsidR="00647860" w:rsidRPr="001F3A41" w:rsidRDefault="001F3A41" w:rsidP="001F3A41">
            <w:pPr>
              <w:spacing w:after="0" w:line="276" w:lineRule="auto"/>
              <w:rPr>
                <w:rFonts w:ascii="Times New Roman" w:hAnsi="Times New Roman"/>
                <w:b/>
                <w:sz w:val="16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16"/>
                <w:lang w:val="en-GB"/>
              </w:rPr>
              <w:t>Lütfen</w:t>
            </w:r>
            <w:proofErr w:type="spellEnd"/>
            <w:r>
              <w:rPr>
                <w:rFonts w:ascii="Times New Roman" w:hAnsi="Times New Roman"/>
                <w:sz w:val="16"/>
                <w:lang w:val="en-GB"/>
              </w:rPr>
              <w:t xml:space="preserve"> </w:t>
            </w: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listeden</w:t>
            </w:r>
            <w:proofErr w:type="spellEnd"/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 </w:t>
            </w: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işaretleyiniz</w:t>
            </w:r>
            <w:proofErr w:type="spellEnd"/>
            <w:r w:rsidRPr="001F3A41">
              <w:rPr>
                <w:rFonts w:ascii="Times New Roman" w:hAnsi="Times New Roman"/>
                <w:sz w:val="16"/>
                <w:lang w:val="en-GB"/>
              </w:rPr>
              <w:t>.</w:t>
            </w: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647860" w:rsidP="00931F1E">
            <w:pPr>
              <w:pBdr>
                <w:between w:val="single" w:sz="4" w:space="1" w:color="auto"/>
              </w:pBdr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>Application (</w:t>
            </w:r>
            <w:r w:rsidR="00931F1E" w:rsidRPr="001F3A41">
              <w:rPr>
                <w:rFonts w:ascii="Times New Roman" w:hAnsi="Times New Roman"/>
                <w:sz w:val="16"/>
                <w:lang w:val="en-GB"/>
              </w:rPr>
              <w:t>in use</w:t>
            </w:r>
            <w:r w:rsidRPr="001F3A41">
              <w:rPr>
                <w:rFonts w:ascii="Times New Roman" w:hAnsi="Times New Roman"/>
                <w:sz w:val="16"/>
                <w:lang w:val="en-GB"/>
              </w:rPr>
              <w:t>) test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 w:line="276" w:lineRule="auto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647860" w:rsidP="00931F1E">
            <w:pPr>
              <w:pBdr>
                <w:between w:val="single" w:sz="4" w:space="1" w:color="auto"/>
              </w:pBdr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>Comparative application test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647860" w:rsidP="00931F1E">
            <w:pPr>
              <w:pBdr>
                <w:between w:val="single" w:sz="4" w:space="1" w:color="auto"/>
              </w:pBdr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>Application</w:t>
            </w:r>
            <w:r w:rsidR="00931F1E" w:rsidRPr="001F3A41">
              <w:rPr>
                <w:rFonts w:ascii="Times New Roman" w:hAnsi="Times New Roman"/>
                <w:sz w:val="16"/>
                <w:lang w:val="en-GB"/>
              </w:rPr>
              <w:t xml:space="preserve"> </w:t>
            </w:r>
            <w:r w:rsidRPr="001F3A41">
              <w:rPr>
                <w:rFonts w:ascii="Times New Roman" w:hAnsi="Times New Roman"/>
                <w:sz w:val="16"/>
                <w:lang w:val="en-GB"/>
              </w:rPr>
              <w:t>test under supervision of an additional specialist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647860" w:rsidP="00931F1E">
            <w:pPr>
              <w:pBdr>
                <w:between w:val="single" w:sz="4" w:space="1" w:color="auto"/>
              </w:pBdr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Application </w:t>
            </w:r>
            <w:r w:rsidR="00931F1E" w:rsidRPr="001F3A41">
              <w:rPr>
                <w:rFonts w:ascii="Times New Roman" w:hAnsi="Times New Roman"/>
                <w:sz w:val="16"/>
                <w:lang w:val="en-GB"/>
              </w:rPr>
              <w:t xml:space="preserve">test with </w:t>
            </w:r>
            <w:r w:rsidRPr="001F3A41">
              <w:rPr>
                <w:rFonts w:ascii="Times New Roman" w:hAnsi="Times New Roman"/>
                <w:sz w:val="16"/>
                <w:lang w:val="en-GB"/>
              </w:rPr>
              <w:t>opinion of an additional specialist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931F1E" w:rsidP="00931F1E">
            <w:pPr>
              <w:pBdr>
                <w:between w:val="single" w:sz="4" w:space="1" w:color="auto"/>
              </w:pBdr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 xml:space="preserve">Application </w:t>
            </w:r>
            <w:r w:rsidR="00647860" w:rsidRPr="001F3A41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test with instrument test (</w:t>
            </w:r>
            <w:proofErr w:type="spellStart"/>
            <w:r w:rsidR="00647860" w:rsidRPr="001F3A41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Courage&amp;Khazaka</w:t>
            </w:r>
            <w:proofErr w:type="spellEnd"/>
            <w:r w:rsidR="00647860" w:rsidRPr="001F3A41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)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615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931F1E" w:rsidP="00931F1E">
            <w:pPr>
              <w:pBdr>
                <w:between w:val="single" w:sz="4" w:space="1" w:color="auto"/>
              </w:pBdr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lastRenderedPageBreak/>
              <w:t>Application</w:t>
            </w:r>
            <w:r w:rsidR="00647860" w:rsidRPr="001F3A41">
              <w:rPr>
                <w:rFonts w:ascii="Times New Roman" w:hAnsi="Times New Roman"/>
                <w:sz w:val="16"/>
                <w:lang w:val="en-GB"/>
              </w:rPr>
              <w:t xml:space="preserve"> test with an opinion of an additional specialist and</w:t>
            </w:r>
            <w:r w:rsidR="00647860" w:rsidRPr="001F3A41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 xml:space="preserve"> instrument test (</w:t>
            </w:r>
            <w:proofErr w:type="spellStart"/>
            <w:r w:rsidR="00647860" w:rsidRPr="001F3A41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Courage&amp;Khazaka</w:t>
            </w:r>
            <w:proofErr w:type="spellEnd"/>
            <w:r w:rsidR="00647860" w:rsidRPr="001F3A41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)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647860" w:rsidP="00931F1E">
            <w:pPr>
              <w:rPr>
                <w:rFonts w:ascii="Times New Roman" w:hAnsi="Times New Roman"/>
                <w:b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b/>
                <w:sz w:val="16"/>
                <w:lang w:val="en-GB"/>
              </w:rPr>
              <w:t>INSTRUMENT</w:t>
            </w:r>
            <w:r w:rsidR="00931F1E" w:rsidRPr="001F3A41">
              <w:rPr>
                <w:rFonts w:ascii="Times New Roman" w:hAnsi="Times New Roman"/>
                <w:b/>
                <w:sz w:val="16"/>
                <w:lang w:val="en-GB"/>
              </w:rPr>
              <w:t>AL TESTS USING COURAGE&amp;KHAZAKA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07565E" w:rsidP="00931F1E">
            <w:pPr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>E</w:t>
            </w:r>
            <w:r w:rsidR="00647860" w:rsidRPr="001F3A41">
              <w:rPr>
                <w:rFonts w:ascii="Times New Roman" w:hAnsi="Times New Roman"/>
                <w:sz w:val="16"/>
                <w:lang w:val="en-GB"/>
              </w:rPr>
              <w:t>lasticity (</w:t>
            </w:r>
            <w:proofErr w:type="spellStart"/>
            <w:r w:rsidR="00647860" w:rsidRPr="001F3A41">
              <w:rPr>
                <w:rFonts w:ascii="Times New Roman" w:hAnsi="Times New Roman"/>
                <w:sz w:val="16"/>
                <w:lang w:val="en-GB"/>
              </w:rPr>
              <w:t>cutometer</w:t>
            </w:r>
            <w:proofErr w:type="spellEnd"/>
            <w:r w:rsidR="00647860" w:rsidRPr="001F3A41">
              <w:rPr>
                <w:rFonts w:ascii="Times New Roman" w:hAnsi="Times New Roman"/>
                <w:sz w:val="16"/>
                <w:lang w:val="en-GB"/>
              </w:rPr>
              <w:t>)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 w:line="276" w:lineRule="auto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07565E" w:rsidP="00931F1E">
            <w:pPr>
              <w:rPr>
                <w:rFonts w:ascii="Times New Roman" w:hAnsi="Times New Roman"/>
                <w:sz w:val="16"/>
                <w:lang w:val="en-GB"/>
              </w:rPr>
            </w:pP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M</w:t>
            </w:r>
            <w:r w:rsidR="00647860" w:rsidRPr="001F3A41">
              <w:rPr>
                <w:rFonts w:ascii="Times New Roman" w:hAnsi="Times New Roman"/>
                <w:sz w:val="16"/>
                <w:lang w:val="en-GB"/>
              </w:rPr>
              <w:t>oisturisation</w:t>
            </w:r>
            <w:proofErr w:type="spellEnd"/>
            <w:r w:rsidR="00647860" w:rsidRPr="001F3A41">
              <w:rPr>
                <w:rFonts w:ascii="Times New Roman" w:hAnsi="Times New Roman"/>
                <w:sz w:val="16"/>
                <w:lang w:val="en-GB"/>
              </w:rPr>
              <w:t xml:space="preserve"> (</w:t>
            </w:r>
            <w:proofErr w:type="spellStart"/>
            <w:r w:rsidR="00647860" w:rsidRPr="001F3A41">
              <w:rPr>
                <w:rFonts w:ascii="Times New Roman" w:hAnsi="Times New Roman"/>
                <w:sz w:val="16"/>
                <w:lang w:val="en-GB"/>
              </w:rPr>
              <w:t>cormeometer</w:t>
            </w:r>
            <w:proofErr w:type="spellEnd"/>
            <w:r w:rsidR="00647860" w:rsidRPr="001F3A41">
              <w:rPr>
                <w:rFonts w:ascii="Times New Roman" w:hAnsi="Times New Roman"/>
                <w:sz w:val="16"/>
                <w:lang w:val="en-GB"/>
              </w:rPr>
              <w:t>)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 w:line="276" w:lineRule="auto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07565E" w:rsidP="00931F1E">
            <w:pPr>
              <w:rPr>
                <w:rFonts w:ascii="Times New Roman" w:hAnsi="Times New Roman"/>
                <w:b/>
                <w:sz w:val="16"/>
                <w:lang w:val="en-GB"/>
              </w:rPr>
            </w:pP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Transepidermal</w:t>
            </w:r>
            <w:proofErr w:type="spellEnd"/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 Water L</w:t>
            </w:r>
            <w:r w:rsidR="00647860" w:rsidRPr="001F3A41">
              <w:rPr>
                <w:rFonts w:ascii="Times New Roman" w:hAnsi="Times New Roman"/>
                <w:sz w:val="16"/>
                <w:lang w:val="en-GB"/>
              </w:rPr>
              <w:t>oss - TEWL (</w:t>
            </w:r>
            <w:proofErr w:type="spellStart"/>
            <w:r w:rsidR="00647860" w:rsidRPr="001F3A41">
              <w:rPr>
                <w:rFonts w:ascii="Times New Roman" w:hAnsi="Times New Roman"/>
                <w:sz w:val="16"/>
                <w:lang w:val="en-GB"/>
              </w:rPr>
              <w:t>evaporimeter</w:t>
            </w:r>
            <w:proofErr w:type="spellEnd"/>
            <w:r w:rsidR="00647860" w:rsidRPr="001F3A41">
              <w:rPr>
                <w:rFonts w:ascii="Times New Roman" w:hAnsi="Times New Roman"/>
                <w:sz w:val="16"/>
                <w:lang w:val="en-GB"/>
              </w:rPr>
              <w:t>)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07565E" w:rsidP="00931F1E">
            <w:pPr>
              <w:rPr>
                <w:rFonts w:ascii="Times New Roman" w:hAnsi="Times New Roman"/>
                <w:b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>T</w:t>
            </w:r>
            <w:r w:rsidR="00931F1E" w:rsidRPr="001F3A41">
              <w:rPr>
                <w:rFonts w:ascii="Times New Roman" w:hAnsi="Times New Roman"/>
                <w:sz w:val="16"/>
                <w:lang w:val="en-GB"/>
              </w:rPr>
              <w:t>emperature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647860" w:rsidP="00931F1E">
            <w:pPr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>pH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07565E" w:rsidP="00931F1E">
            <w:pPr>
              <w:autoSpaceDE w:val="0"/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>S</w:t>
            </w:r>
            <w:r w:rsidR="00647860" w:rsidRPr="001F3A41">
              <w:rPr>
                <w:rFonts w:ascii="Times New Roman" w:hAnsi="Times New Roman"/>
                <w:sz w:val="16"/>
                <w:lang w:val="en-GB"/>
              </w:rPr>
              <w:t>ebum layer (</w:t>
            </w:r>
            <w:proofErr w:type="spellStart"/>
            <w:r w:rsidR="00647860" w:rsidRPr="001F3A41">
              <w:rPr>
                <w:rFonts w:ascii="Times New Roman" w:hAnsi="Times New Roman"/>
                <w:sz w:val="16"/>
                <w:lang w:val="en-GB"/>
              </w:rPr>
              <w:t>sebumeter</w:t>
            </w:r>
            <w:proofErr w:type="spellEnd"/>
            <w:r w:rsidR="00647860" w:rsidRPr="001F3A41">
              <w:rPr>
                <w:rFonts w:ascii="Times New Roman" w:hAnsi="Times New Roman"/>
                <w:sz w:val="16"/>
                <w:lang w:val="en-GB"/>
              </w:rPr>
              <w:t>)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07565E" w:rsidP="00931F1E">
            <w:pPr>
              <w:rPr>
                <w:rFonts w:ascii="Times New Roman" w:hAnsi="Times New Roman"/>
                <w:b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>R</w:t>
            </w:r>
            <w:r w:rsidR="00647860" w:rsidRPr="001F3A41">
              <w:rPr>
                <w:rFonts w:ascii="Times New Roman" w:hAnsi="Times New Roman"/>
                <w:sz w:val="16"/>
                <w:lang w:val="en-GB"/>
              </w:rPr>
              <w:t>edness/erythema (</w:t>
            </w:r>
            <w:proofErr w:type="spellStart"/>
            <w:r w:rsidR="00647860" w:rsidRPr="001F3A41">
              <w:rPr>
                <w:rFonts w:ascii="Times New Roman" w:hAnsi="Times New Roman"/>
                <w:sz w:val="16"/>
                <w:lang w:val="en-GB"/>
              </w:rPr>
              <w:t>spectrofotometer</w:t>
            </w:r>
            <w:proofErr w:type="spellEnd"/>
            <w:r w:rsidR="00647860" w:rsidRPr="001F3A41">
              <w:rPr>
                <w:rFonts w:ascii="Times New Roman" w:hAnsi="Times New Roman"/>
                <w:sz w:val="16"/>
                <w:lang w:val="en-GB"/>
              </w:rPr>
              <w:t>)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07565E" w:rsidP="00931F1E">
            <w:pPr>
              <w:rPr>
                <w:rFonts w:ascii="Times New Roman" w:hAnsi="Times New Roman"/>
                <w:b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>C</w:t>
            </w:r>
            <w:r w:rsidR="00647860" w:rsidRPr="001F3A41">
              <w:rPr>
                <w:rFonts w:ascii="Times New Roman" w:eastAsia="ヒラギノ角ゴ Pro W3" w:hAnsi="Times New Roman"/>
                <w:sz w:val="16"/>
                <w:lang w:val="en-GB"/>
              </w:rPr>
              <w:t>olour</w:t>
            </w:r>
            <w:r w:rsidR="00647860" w:rsidRPr="001F3A41">
              <w:rPr>
                <w:rFonts w:ascii="Times New Roman" w:hAnsi="Times New Roman"/>
                <w:sz w:val="16"/>
                <w:lang w:val="en-GB"/>
              </w:rPr>
              <w:t xml:space="preserve"> /whitening (</w:t>
            </w:r>
            <w:proofErr w:type="spellStart"/>
            <w:r w:rsidR="00647860" w:rsidRPr="001F3A41">
              <w:rPr>
                <w:rFonts w:ascii="Times New Roman" w:hAnsi="Times New Roman"/>
                <w:sz w:val="16"/>
                <w:lang w:val="en-GB"/>
              </w:rPr>
              <w:t>spectrofotometer</w:t>
            </w:r>
            <w:proofErr w:type="spellEnd"/>
            <w:r w:rsidR="00647860" w:rsidRPr="001F3A41">
              <w:rPr>
                <w:rFonts w:ascii="Times New Roman" w:hAnsi="Times New Roman"/>
                <w:sz w:val="16"/>
                <w:lang w:val="en-GB"/>
              </w:rPr>
              <w:t>)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596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647860" w:rsidP="00931F1E">
            <w:pPr>
              <w:rPr>
                <w:rFonts w:ascii="Times New Roman" w:hAnsi="Times New Roman"/>
                <w:b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b/>
                <w:sz w:val="16"/>
                <w:lang w:val="en-GB"/>
              </w:rPr>
              <w:t>INSTRUMENT</w:t>
            </w:r>
            <w:r w:rsidR="00931F1E" w:rsidRPr="001F3A41">
              <w:rPr>
                <w:rFonts w:ascii="Times New Roman" w:hAnsi="Times New Roman"/>
                <w:b/>
                <w:sz w:val="16"/>
                <w:lang w:val="en-GB"/>
              </w:rPr>
              <w:t>AL</w:t>
            </w:r>
            <w:r w:rsidRPr="001F3A41">
              <w:rPr>
                <w:rFonts w:ascii="Times New Roman" w:hAnsi="Times New Roman"/>
                <w:b/>
                <w:sz w:val="16"/>
                <w:lang w:val="en-GB"/>
              </w:rPr>
              <w:t xml:space="preserve"> TESTS USING VISIOFACEQUICK/MIRAVEX ANTERA 3D ™ 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931F1E" w:rsidP="00931F1E">
            <w:pPr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Fonts w:ascii="Times New Roman" w:eastAsia="ヒラギノ角ゴ Pro W3" w:hAnsi="Times New Roman"/>
                <w:sz w:val="16"/>
                <w:lang w:val="en-GB"/>
              </w:rPr>
              <w:t>L</w:t>
            </w:r>
            <w:r w:rsidR="00647860" w:rsidRPr="001F3A41">
              <w:rPr>
                <w:rFonts w:ascii="Times New Roman" w:eastAsia="ヒラギノ角ゴ Pro W3" w:hAnsi="Times New Roman"/>
                <w:sz w:val="16"/>
                <w:lang w:val="en-GB"/>
              </w:rPr>
              <w:t>ength and depth of wrinkles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 w:line="276" w:lineRule="auto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931F1E" w:rsidP="00931F1E">
            <w:pPr>
              <w:rPr>
                <w:rFonts w:ascii="Times New Roman" w:hAnsi="Times New Roman"/>
                <w:b/>
                <w:sz w:val="16"/>
                <w:lang w:val="en-GB"/>
              </w:rPr>
            </w:pPr>
            <w:r w:rsidRPr="001F3A41">
              <w:rPr>
                <w:rFonts w:ascii="Times New Roman" w:eastAsia="ヒラギノ角ゴ Pro W3" w:hAnsi="Times New Roman"/>
                <w:sz w:val="16"/>
                <w:lang w:val="en-GB"/>
              </w:rPr>
              <w:t>S</w:t>
            </w:r>
            <w:r w:rsidR="00647860" w:rsidRPr="001F3A41">
              <w:rPr>
                <w:rFonts w:ascii="Times New Roman" w:eastAsia="ヒラギノ角ゴ Pro W3" w:hAnsi="Times New Roman"/>
                <w:sz w:val="16"/>
                <w:lang w:val="en-GB"/>
              </w:rPr>
              <w:t>kin redness/erythema.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 w:line="276" w:lineRule="auto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931F1E" w:rsidP="00931F1E">
            <w:pPr>
              <w:rPr>
                <w:rFonts w:ascii="Times New Roman" w:hAnsi="Times New Roman"/>
                <w:b/>
                <w:sz w:val="16"/>
                <w:lang w:val="en-GB"/>
              </w:rPr>
            </w:pPr>
            <w:r w:rsidRPr="001F3A41">
              <w:rPr>
                <w:rFonts w:ascii="Times New Roman" w:eastAsia="ヒラギノ角ゴ Pro W3" w:hAnsi="Times New Roman"/>
                <w:sz w:val="16"/>
                <w:lang w:val="en-GB"/>
              </w:rPr>
              <w:t>S</w:t>
            </w:r>
            <w:r w:rsidR="00647860" w:rsidRPr="001F3A41">
              <w:rPr>
                <w:rFonts w:ascii="Times New Roman" w:eastAsia="ヒラギノ角ゴ Pro W3" w:hAnsi="Times New Roman"/>
                <w:sz w:val="16"/>
                <w:lang w:val="en-GB"/>
              </w:rPr>
              <w:t>kin colour/whitening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931F1E" w:rsidP="00931F1E">
            <w:pPr>
              <w:rPr>
                <w:rFonts w:ascii="Times New Roman" w:hAnsi="Times New Roman"/>
                <w:b/>
                <w:sz w:val="16"/>
                <w:lang w:val="en-GB"/>
              </w:rPr>
            </w:pPr>
            <w:r w:rsidRPr="001F3A41">
              <w:rPr>
                <w:rFonts w:ascii="Times New Roman" w:eastAsia="ヒラギノ角ゴ Pro W3" w:hAnsi="Times New Roman"/>
                <w:sz w:val="16"/>
                <w:lang w:val="en-GB"/>
              </w:rPr>
              <w:t>P</w:t>
            </w:r>
            <w:r w:rsidR="00647860" w:rsidRPr="001F3A41">
              <w:rPr>
                <w:rFonts w:ascii="Times New Roman" w:eastAsia="ヒラギノ角ゴ Pro W3" w:hAnsi="Times New Roman"/>
                <w:sz w:val="16"/>
                <w:lang w:val="en-GB"/>
              </w:rPr>
              <w:t>ores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1025A5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1025A5" w:rsidRPr="001F3A41" w:rsidRDefault="00931F1E" w:rsidP="00931F1E">
            <w:pPr>
              <w:rPr>
                <w:rFonts w:ascii="Times New Roman" w:eastAsia="ヒラギノ角ゴ Pro W3" w:hAnsi="Times New Roman"/>
                <w:sz w:val="16"/>
                <w:lang w:val="en-GB"/>
              </w:rPr>
            </w:pPr>
            <w:r w:rsidRPr="001F3A41">
              <w:rPr>
                <w:rFonts w:ascii="Times New Roman" w:eastAsia="ヒラギノ角ゴ Pro W3" w:hAnsi="Times New Roman"/>
                <w:sz w:val="16"/>
                <w:lang w:val="en-GB"/>
              </w:rPr>
              <w:t>S</w:t>
            </w:r>
            <w:r w:rsidR="001025A5" w:rsidRPr="001F3A41">
              <w:rPr>
                <w:rFonts w:ascii="Times New Roman" w:eastAsia="ヒラギノ角ゴ Pro W3" w:hAnsi="Times New Roman"/>
                <w:sz w:val="16"/>
                <w:lang w:val="en-GB"/>
              </w:rPr>
              <w:t>moothness</w:t>
            </w:r>
          </w:p>
        </w:tc>
        <w:tc>
          <w:tcPr>
            <w:tcW w:w="1203" w:type="pct"/>
          </w:tcPr>
          <w:p w:rsidR="001025A5" w:rsidRPr="001F3A41" w:rsidRDefault="001025A5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1025A5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1025A5" w:rsidRPr="001F3A41" w:rsidRDefault="001025A5" w:rsidP="00931F1E">
            <w:pPr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Each additional measurement with </w:t>
            </w: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Courage&amp;Khazaka</w:t>
            </w:r>
            <w:proofErr w:type="spellEnd"/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 </w:t>
            </w:r>
          </w:p>
        </w:tc>
        <w:tc>
          <w:tcPr>
            <w:tcW w:w="1203" w:type="pct"/>
          </w:tcPr>
          <w:p w:rsidR="001025A5" w:rsidRPr="001F3A41" w:rsidRDefault="001025A5" w:rsidP="001025A5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1025A5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1025A5" w:rsidRPr="001F3A41" w:rsidRDefault="001025A5" w:rsidP="00931F1E">
            <w:pPr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Each additional measurement with </w:t>
            </w: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VisioFaceQuick</w:t>
            </w:r>
            <w:proofErr w:type="spellEnd"/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/ </w:t>
            </w: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Miravex</w:t>
            </w:r>
            <w:proofErr w:type="spellEnd"/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 </w:t>
            </w: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Antera</w:t>
            </w:r>
            <w:proofErr w:type="spellEnd"/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 ™</w:t>
            </w:r>
          </w:p>
        </w:tc>
        <w:tc>
          <w:tcPr>
            <w:tcW w:w="1203" w:type="pct"/>
          </w:tcPr>
          <w:p w:rsidR="001025A5" w:rsidRPr="001F3A41" w:rsidRDefault="001025A5" w:rsidP="001025A5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1025A5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1025A5" w:rsidRPr="001F3A41" w:rsidRDefault="001025A5" w:rsidP="00931F1E">
            <w:pPr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Each additional skin photo with </w:t>
            </w: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Visiofacequick</w:t>
            </w:r>
            <w:proofErr w:type="spellEnd"/>
          </w:p>
        </w:tc>
        <w:tc>
          <w:tcPr>
            <w:tcW w:w="1203" w:type="pct"/>
          </w:tcPr>
          <w:p w:rsidR="001025A5" w:rsidRPr="001F3A41" w:rsidRDefault="001025A5" w:rsidP="001025A5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1025A5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1025A5" w:rsidRPr="001F3A41" w:rsidRDefault="001025A5" w:rsidP="00931F1E">
            <w:pPr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Each additional skin photo with </w:t>
            </w: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Miravex</w:t>
            </w:r>
            <w:proofErr w:type="spellEnd"/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 </w:t>
            </w: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Antera</w:t>
            </w:r>
            <w:proofErr w:type="spellEnd"/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 ™</w:t>
            </w:r>
          </w:p>
        </w:tc>
        <w:tc>
          <w:tcPr>
            <w:tcW w:w="1203" w:type="pct"/>
          </w:tcPr>
          <w:p w:rsidR="001025A5" w:rsidRPr="001F3A41" w:rsidRDefault="001025A5" w:rsidP="001025A5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1025A5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1025A5" w:rsidRPr="001F3A41" w:rsidRDefault="001025A5" w:rsidP="00931F1E">
            <w:pPr>
              <w:rPr>
                <w:rFonts w:ascii="Times New Roman" w:hAnsi="Times New Roman"/>
                <w:b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>Skin photos „before and after“ with a photo camera</w:t>
            </w:r>
          </w:p>
        </w:tc>
        <w:tc>
          <w:tcPr>
            <w:tcW w:w="1203" w:type="pct"/>
          </w:tcPr>
          <w:p w:rsidR="001025A5" w:rsidRPr="001F3A41" w:rsidRDefault="001025A5" w:rsidP="001025A5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647860" w:rsidP="00931F1E">
            <w:pPr>
              <w:rPr>
                <w:rFonts w:ascii="Times New Roman" w:eastAsia="ヒラギノ角ゴ Pro W3" w:hAnsi="Times New Roman"/>
                <w:b/>
                <w:sz w:val="16"/>
                <w:lang w:val="en-GB"/>
              </w:rPr>
            </w:pPr>
            <w:r w:rsidRPr="001F3A41">
              <w:rPr>
                <w:rFonts w:ascii="Times New Roman" w:eastAsia="ヒラギノ角ゴ Pro W3" w:hAnsi="Times New Roman"/>
                <w:b/>
                <w:sz w:val="16"/>
                <w:lang w:val="en-GB"/>
              </w:rPr>
              <w:t xml:space="preserve">OTHER TESTS 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647860" w:rsidP="00931F1E">
            <w:pPr>
              <w:rPr>
                <w:rFonts w:ascii="Times New Roman" w:hAnsi="Times New Roman"/>
                <w:sz w:val="16"/>
                <w:lang w:val="en-GB"/>
              </w:rPr>
            </w:pPr>
            <w:proofErr w:type="spellStart"/>
            <w:r w:rsidRPr="001F3A41">
              <w:rPr>
                <w:rFonts w:ascii="Times New Roman" w:hAnsi="Times New Roman"/>
                <w:sz w:val="16"/>
                <w:lang w:val="en-GB" w:eastAsia="en-US"/>
              </w:rPr>
              <w:t>Trichoscopy</w:t>
            </w:r>
            <w:proofErr w:type="spellEnd"/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 (PHOTOFINDER DERMOSCOPE 400)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647860" w:rsidP="00931F1E">
            <w:pPr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lastRenderedPageBreak/>
              <w:t xml:space="preserve">Analytical </w:t>
            </w: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Trichoscopy</w:t>
            </w:r>
            <w:proofErr w:type="spellEnd"/>
            <w:r w:rsidR="001025A5" w:rsidRPr="001F3A41">
              <w:rPr>
                <w:rFonts w:ascii="Times New Roman" w:hAnsi="Times New Roman"/>
                <w:sz w:val="16"/>
                <w:lang w:val="en-GB"/>
              </w:rPr>
              <w:t xml:space="preserve"> without determination of hair loss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1025A5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1025A5" w:rsidRPr="001F3A41" w:rsidRDefault="001025A5" w:rsidP="00931F1E">
            <w:pPr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Analytical </w:t>
            </w: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Trichoscopy</w:t>
            </w:r>
            <w:proofErr w:type="spellEnd"/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 with determination of hair loss</w:t>
            </w:r>
          </w:p>
        </w:tc>
        <w:tc>
          <w:tcPr>
            <w:tcW w:w="1203" w:type="pct"/>
          </w:tcPr>
          <w:p w:rsidR="001025A5" w:rsidRPr="001F3A41" w:rsidRDefault="001025A5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647860" w:rsidP="00931F1E">
            <w:pPr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Full </w:t>
            </w: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Trichoscopy</w:t>
            </w:r>
            <w:proofErr w:type="spellEnd"/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 w:line="276" w:lineRule="auto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647860" w:rsidP="00931F1E">
            <w:pPr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THERMOGRAPHIC TESTING OF CELLULITE </w:t>
            </w: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CellumMeter</w:t>
            </w:r>
            <w:proofErr w:type="spellEnd"/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 w:line="276" w:lineRule="auto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647860" w:rsidP="00931F1E">
            <w:pPr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>USG TESTING OF CELLULITE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1025A5" w:rsidP="00931F1E">
            <w:pPr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>Minor</w:t>
            </w:r>
            <w:r w:rsidR="00647860" w:rsidRPr="001F3A41">
              <w:rPr>
                <w:rFonts w:ascii="Times New Roman" w:hAnsi="Times New Roman"/>
                <w:sz w:val="16"/>
                <w:lang w:val="en-GB"/>
              </w:rPr>
              <w:t xml:space="preserve"> Test 10 subjects  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1025A5" w:rsidP="00931F1E">
            <w:pPr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>Minor</w:t>
            </w:r>
            <w:r w:rsidR="00647860" w:rsidRPr="001F3A41">
              <w:rPr>
                <w:rFonts w:ascii="Times New Roman" w:hAnsi="Times New Roman"/>
                <w:sz w:val="16"/>
                <w:lang w:val="en-GB"/>
              </w:rPr>
              <w:t xml:space="preserve"> Test 10 subjects with photos of 1 selected subject with a photo camera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931F1E" w:rsidP="00931F1E">
            <w:pPr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b/>
                <w:sz w:val="16"/>
                <w:lang w:val="en-GB"/>
              </w:rPr>
              <w:t>EFFICA</w:t>
            </w:r>
            <w:r w:rsidR="00647860" w:rsidRPr="001F3A41">
              <w:rPr>
                <w:rFonts w:ascii="Times New Roman" w:hAnsi="Times New Roman"/>
                <w:b/>
                <w:sz w:val="16"/>
                <w:lang w:val="en-GB"/>
              </w:rPr>
              <w:t xml:space="preserve">CY TESTS </w:t>
            </w:r>
            <w:r w:rsidRPr="001F3A41">
              <w:rPr>
                <w:rFonts w:ascii="Times New Roman" w:hAnsi="Times New Roman"/>
                <w:b/>
                <w:sz w:val="16"/>
                <w:lang w:val="en-GB"/>
              </w:rPr>
              <w:t>OF</w:t>
            </w:r>
            <w:r w:rsidR="00647860" w:rsidRPr="001F3A41">
              <w:rPr>
                <w:rFonts w:ascii="Times New Roman" w:hAnsi="Times New Roman"/>
                <w:b/>
                <w:sz w:val="16"/>
                <w:lang w:val="en-GB"/>
              </w:rPr>
              <w:t xml:space="preserve"> SUN</w:t>
            </w:r>
            <w:r w:rsidRPr="001F3A41">
              <w:rPr>
                <w:rFonts w:ascii="Times New Roman" w:hAnsi="Times New Roman"/>
                <w:b/>
                <w:sz w:val="16"/>
                <w:lang w:val="en-GB"/>
              </w:rPr>
              <w:t xml:space="preserve"> PROTECTION PRODUCTS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647860" w:rsidP="00931F1E">
            <w:pPr>
              <w:pBdr>
                <w:between w:val="single" w:sz="4" w:space="1" w:color="auto"/>
              </w:pBdr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>SPF Test ISO:24444:2010 (</w:t>
            </w:r>
            <w:r w:rsidRPr="001F3A41">
              <w:rPr>
                <w:rFonts w:ascii="Times New Roman" w:hAnsi="Times New Roman"/>
                <w:i/>
                <w:sz w:val="16"/>
                <w:lang w:val="en-GB"/>
              </w:rPr>
              <w:t>in vivo</w:t>
            </w:r>
            <w:r w:rsidRPr="001F3A41">
              <w:rPr>
                <w:rFonts w:ascii="Times New Roman" w:hAnsi="Times New Roman"/>
                <w:sz w:val="16"/>
                <w:lang w:val="en-GB"/>
              </w:rPr>
              <w:t>) SPF 6-14,9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647860" w:rsidP="00931F1E">
            <w:pPr>
              <w:pBdr>
                <w:between w:val="single" w:sz="4" w:space="1" w:color="auto"/>
              </w:pBdr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>SPF Test ISO:24444:2010 (</w:t>
            </w:r>
            <w:r w:rsidRPr="001F3A41">
              <w:rPr>
                <w:rFonts w:ascii="Times New Roman" w:hAnsi="Times New Roman"/>
                <w:i/>
                <w:sz w:val="16"/>
                <w:lang w:val="en-GB"/>
              </w:rPr>
              <w:t>in vivo</w:t>
            </w:r>
            <w:r w:rsidRPr="001F3A41">
              <w:rPr>
                <w:rFonts w:ascii="Times New Roman" w:hAnsi="Times New Roman"/>
                <w:sz w:val="16"/>
                <w:lang w:val="en-GB"/>
              </w:rPr>
              <w:t>) SPF 15-29,9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647860" w:rsidP="00931F1E">
            <w:pPr>
              <w:pBdr>
                <w:between w:val="single" w:sz="4" w:space="1" w:color="auto"/>
              </w:pBdr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>SPF Test ISO:24444:2010 (</w:t>
            </w:r>
            <w:r w:rsidRPr="001F3A41">
              <w:rPr>
                <w:rFonts w:ascii="Times New Roman" w:hAnsi="Times New Roman"/>
                <w:i/>
                <w:sz w:val="16"/>
                <w:lang w:val="en-GB"/>
              </w:rPr>
              <w:t>in vivo</w:t>
            </w:r>
            <w:r w:rsidRPr="001F3A41">
              <w:rPr>
                <w:rFonts w:ascii="Times New Roman" w:hAnsi="Times New Roman"/>
                <w:sz w:val="16"/>
                <w:lang w:val="en-GB"/>
              </w:rPr>
              <w:t>) SPF 30- 50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647860" w:rsidP="00931F1E">
            <w:pPr>
              <w:pBdr>
                <w:between w:val="single" w:sz="4" w:space="1" w:color="auto"/>
              </w:pBdr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>SPF Test ISO:24444:2010 (</w:t>
            </w:r>
            <w:r w:rsidRPr="001F3A41">
              <w:rPr>
                <w:rFonts w:ascii="Times New Roman" w:hAnsi="Times New Roman"/>
                <w:i/>
                <w:sz w:val="16"/>
                <w:lang w:val="en-GB"/>
              </w:rPr>
              <w:t>in vivo</w:t>
            </w:r>
            <w:r w:rsidRPr="001F3A41">
              <w:rPr>
                <w:rFonts w:ascii="Times New Roman" w:hAnsi="Times New Roman"/>
                <w:sz w:val="16"/>
                <w:lang w:val="en-GB"/>
              </w:rPr>
              <w:t>) SPF 50+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 w:line="276" w:lineRule="auto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647860" w:rsidP="00931F1E">
            <w:pPr>
              <w:pBdr>
                <w:between w:val="single" w:sz="4" w:space="1" w:color="auto"/>
              </w:pBdr>
              <w:rPr>
                <w:rFonts w:ascii="Times New Roman" w:hAnsi="Times New Roman"/>
                <w:sz w:val="16"/>
                <w:lang w:val="it-IT"/>
              </w:rPr>
            </w:pPr>
            <w:r w:rsidRPr="001F3A41">
              <w:rPr>
                <w:rFonts w:ascii="Times New Roman" w:hAnsi="Times New Roman"/>
                <w:sz w:val="16"/>
                <w:lang w:val="it-IT"/>
              </w:rPr>
              <w:t>UVA Test ISO:24442:2011 (</w:t>
            </w:r>
            <w:r w:rsidRPr="001F3A41">
              <w:rPr>
                <w:rFonts w:ascii="Times New Roman" w:hAnsi="Times New Roman"/>
                <w:i/>
                <w:sz w:val="16"/>
                <w:lang w:val="it-IT"/>
              </w:rPr>
              <w:t>in vivo</w:t>
            </w:r>
            <w:r w:rsidRPr="001F3A41">
              <w:rPr>
                <w:rFonts w:ascii="Times New Roman" w:hAnsi="Times New Roman"/>
                <w:sz w:val="16"/>
                <w:lang w:val="it-IT"/>
              </w:rPr>
              <w:t>) UVA 0-6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 w:line="276" w:lineRule="auto"/>
              <w:rPr>
                <w:rFonts w:ascii="Times New Roman" w:hAnsi="Times New Roman"/>
                <w:sz w:val="16"/>
                <w:lang w:val="it-IT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647860" w:rsidP="00931F1E">
            <w:pPr>
              <w:pBdr>
                <w:between w:val="single" w:sz="4" w:space="1" w:color="auto"/>
              </w:pBdr>
              <w:rPr>
                <w:rFonts w:ascii="Times New Roman" w:hAnsi="Times New Roman"/>
                <w:sz w:val="16"/>
                <w:lang w:val="it-IT"/>
              </w:rPr>
            </w:pPr>
            <w:r w:rsidRPr="001F3A41">
              <w:rPr>
                <w:rFonts w:ascii="Times New Roman" w:hAnsi="Times New Roman"/>
                <w:sz w:val="16"/>
                <w:lang w:val="it-IT"/>
              </w:rPr>
              <w:t>UVA Test ISO:24442:2011 (</w:t>
            </w:r>
            <w:r w:rsidRPr="001F3A41">
              <w:rPr>
                <w:rFonts w:ascii="Times New Roman" w:hAnsi="Times New Roman"/>
                <w:i/>
                <w:sz w:val="16"/>
                <w:lang w:val="it-IT"/>
              </w:rPr>
              <w:t>in vivo</w:t>
            </w:r>
            <w:r w:rsidR="00ED080C" w:rsidRPr="001F3A41">
              <w:rPr>
                <w:rFonts w:ascii="Times New Roman" w:hAnsi="Times New Roman"/>
                <w:sz w:val="16"/>
                <w:lang w:val="it-IT"/>
              </w:rPr>
              <w:t>) UVA 7-11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it-IT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647860" w:rsidP="00931F1E">
            <w:pPr>
              <w:pBdr>
                <w:between w:val="single" w:sz="4" w:space="1" w:color="auto"/>
              </w:pBdr>
              <w:rPr>
                <w:rFonts w:ascii="Times New Roman" w:hAnsi="Times New Roman"/>
                <w:sz w:val="16"/>
                <w:lang w:val="it-IT"/>
              </w:rPr>
            </w:pPr>
            <w:r w:rsidRPr="001F3A41">
              <w:rPr>
                <w:rFonts w:ascii="Times New Roman" w:hAnsi="Times New Roman"/>
                <w:sz w:val="16"/>
                <w:lang w:val="it-IT"/>
              </w:rPr>
              <w:t>UVA Test ISO:24442:2011 (</w:t>
            </w:r>
            <w:r w:rsidRPr="001F3A41">
              <w:rPr>
                <w:rFonts w:ascii="Times New Roman" w:hAnsi="Times New Roman"/>
                <w:i/>
                <w:sz w:val="16"/>
                <w:lang w:val="it-IT"/>
              </w:rPr>
              <w:t>in vivo</w:t>
            </w:r>
            <w:r w:rsidR="00ED080C" w:rsidRPr="001F3A41">
              <w:rPr>
                <w:rFonts w:ascii="Times New Roman" w:hAnsi="Times New Roman"/>
                <w:sz w:val="16"/>
                <w:lang w:val="it-IT"/>
              </w:rPr>
              <w:t>) UVA 12-17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it-IT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647860" w:rsidP="00931F1E">
            <w:pPr>
              <w:pBdr>
                <w:between w:val="single" w:sz="4" w:space="1" w:color="auto"/>
              </w:pBdr>
              <w:rPr>
                <w:rFonts w:ascii="Times New Roman" w:hAnsi="Times New Roman"/>
                <w:sz w:val="16"/>
                <w:lang w:val="it-IT"/>
              </w:rPr>
            </w:pPr>
            <w:r w:rsidRPr="001F3A41">
              <w:rPr>
                <w:rFonts w:ascii="Times New Roman" w:hAnsi="Times New Roman"/>
                <w:sz w:val="16"/>
                <w:lang w:val="it-IT"/>
              </w:rPr>
              <w:t>UVA Test ISO:24442:2011 (</w:t>
            </w:r>
            <w:r w:rsidRPr="001F3A41">
              <w:rPr>
                <w:rFonts w:ascii="Times New Roman" w:hAnsi="Times New Roman"/>
                <w:i/>
                <w:sz w:val="16"/>
                <w:lang w:val="it-IT"/>
              </w:rPr>
              <w:t>in vivo</w:t>
            </w:r>
            <w:r w:rsidR="00ED080C" w:rsidRPr="001F3A41">
              <w:rPr>
                <w:rFonts w:ascii="Times New Roman" w:hAnsi="Times New Roman"/>
                <w:sz w:val="16"/>
                <w:lang w:val="it-IT"/>
              </w:rPr>
              <w:t>) UVA 18-21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it-IT"/>
              </w:rPr>
            </w:pPr>
          </w:p>
        </w:tc>
      </w:tr>
      <w:tr w:rsidR="00ED080C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ED080C" w:rsidRPr="001F3A41" w:rsidRDefault="00ED080C" w:rsidP="00931F1E">
            <w:pPr>
              <w:pBdr>
                <w:between w:val="single" w:sz="4" w:space="1" w:color="auto"/>
              </w:pBdr>
              <w:rPr>
                <w:rFonts w:ascii="Times New Roman" w:hAnsi="Times New Roman"/>
                <w:sz w:val="16"/>
                <w:lang w:val="it-IT"/>
              </w:rPr>
            </w:pPr>
            <w:r w:rsidRPr="001F3A41">
              <w:rPr>
                <w:rFonts w:ascii="Times New Roman" w:hAnsi="Times New Roman"/>
                <w:sz w:val="16"/>
                <w:lang w:val="it-IT"/>
              </w:rPr>
              <w:t>UVA Test ISO:24442:2011 (</w:t>
            </w:r>
            <w:r w:rsidRPr="001F3A41">
              <w:rPr>
                <w:rFonts w:ascii="Times New Roman" w:hAnsi="Times New Roman"/>
                <w:i/>
                <w:sz w:val="16"/>
                <w:lang w:val="it-IT"/>
              </w:rPr>
              <w:t>in vivo</w:t>
            </w:r>
            <w:r w:rsidRPr="001F3A41">
              <w:rPr>
                <w:rFonts w:ascii="Times New Roman" w:hAnsi="Times New Roman"/>
                <w:sz w:val="16"/>
                <w:lang w:val="it-IT"/>
              </w:rPr>
              <w:t>) UVA 22-26</w:t>
            </w:r>
          </w:p>
        </w:tc>
        <w:tc>
          <w:tcPr>
            <w:tcW w:w="1203" w:type="pct"/>
          </w:tcPr>
          <w:p w:rsidR="00ED080C" w:rsidRPr="001F3A41" w:rsidRDefault="00ED080C" w:rsidP="002D7BFB">
            <w:pPr>
              <w:spacing w:after="0"/>
              <w:rPr>
                <w:rFonts w:ascii="Times New Roman" w:hAnsi="Times New Roman"/>
                <w:sz w:val="16"/>
                <w:lang w:val="it-IT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647860" w:rsidP="00931F1E">
            <w:pPr>
              <w:pBdr>
                <w:between w:val="single" w:sz="4" w:space="1" w:color="auto"/>
              </w:pBdr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>SPF Test (</w:t>
            </w:r>
            <w:r w:rsidRPr="001F3A41">
              <w:rPr>
                <w:rFonts w:ascii="Times New Roman" w:hAnsi="Times New Roman"/>
                <w:i/>
                <w:sz w:val="16"/>
                <w:lang w:val="en-GB"/>
              </w:rPr>
              <w:t>in vitro</w:t>
            </w:r>
            <w:r w:rsidRPr="001F3A41">
              <w:rPr>
                <w:rFonts w:ascii="Times New Roman" w:hAnsi="Times New Roman"/>
                <w:sz w:val="16"/>
                <w:lang w:val="en-GB"/>
              </w:rPr>
              <w:t>) ISO:24443:2012 SPF 6-14,9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647860" w:rsidP="00931F1E">
            <w:pPr>
              <w:pBdr>
                <w:between w:val="single" w:sz="4" w:space="1" w:color="auto"/>
              </w:pBdr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>SPF Test (</w:t>
            </w:r>
            <w:r w:rsidRPr="001F3A41">
              <w:rPr>
                <w:rFonts w:ascii="Times New Roman" w:hAnsi="Times New Roman"/>
                <w:i/>
                <w:sz w:val="16"/>
                <w:lang w:val="en-GB"/>
              </w:rPr>
              <w:t>in vitro</w:t>
            </w:r>
            <w:r w:rsidRPr="001F3A41">
              <w:rPr>
                <w:rFonts w:ascii="Times New Roman" w:hAnsi="Times New Roman"/>
                <w:sz w:val="16"/>
                <w:lang w:val="en-GB"/>
              </w:rPr>
              <w:t>) ISO:24443:2012 SPF 15-29,9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647860" w:rsidP="00931F1E">
            <w:pPr>
              <w:pBdr>
                <w:between w:val="single" w:sz="4" w:space="1" w:color="auto"/>
              </w:pBdr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>SPF Test (</w:t>
            </w:r>
            <w:r w:rsidRPr="001F3A41">
              <w:rPr>
                <w:rFonts w:ascii="Times New Roman" w:hAnsi="Times New Roman"/>
                <w:i/>
                <w:sz w:val="16"/>
                <w:lang w:val="en-GB"/>
              </w:rPr>
              <w:t>in vitro</w:t>
            </w:r>
            <w:r w:rsidRPr="001F3A41">
              <w:rPr>
                <w:rFonts w:ascii="Times New Roman" w:hAnsi="Times New Roman"/>
                <w:sz w:val="16"/>
                <w:lang w:val="en-GB"/>
              </w:rPr>
              <w:t>) ISO:24443:2012 SPF 30-50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647860" w:rsidP="00931F1E">
            <w:pPr>
              <w:pBdr>
                <w:between w:val="single" w:sz="4" w:space="1" w:color="auto"/>
              </w:pBdr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>SPF Test (</w:t>
            </w:r>
            <w:r w:rsidRPr="001F3A41">
              <w:rPr>
                <w:rFonts w:ascii="Times New Roman" w:hAnsi="Times New Roman"/>
                <w:i/>
                <w:sz w:val="16"/>
                <w:lang w:val="en-GB"/>
              </w:rPr>
              <w:t>in vitro</w:t>
            </w:r>
            <w:r w:rsidRPr="001F3A41">
              <w:rPr>
                <w:rFonts w:ascii="Times New Roman" w:hAnsi="Times New Roman"/>
                <w:sz w:val="16"/>
                <w:lang w:val="en-GB"/>
              </w:rPr>
              <w:t>) ISO:24443:2012 SPF 50+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931F1E" w:rsidP="00931F1E">
            <w:pPr>
              <w:pBdr>
                <w:between w:val="single" w:sz="4" w:space="1" w:color="auto"/>
              </w:pBdr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>W</w:t>
            </w:r>
            <w:r w:rsidR="00647860" w:rsidRPr="001F3A41">
              <w:rPr>
                <w:rFonts w:ascii="Times New Roman" w:hAnsi="Times New Roman"/>
                <w:sz w:val="16"/>
                <w:lang w:val="en-GB"/>
              </w:rPr>
              <w:t>aterproofness</w:t>
            </w:r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 (incl. SPF)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ED080C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ED080C" w:rsidRPr="001F3A41" w:rsidRDefault="00ED080C" w:rsidP="00931F1E">
            <w:pPr>
              <w:pBdr>
                <w:between w:val="single" w:sz="4" w:space="1" w:color="auto"/>
              </w:pBdr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>Waterproof test  ISO 24444:2010 SPF 6-14,9 (price includes SPF test)</w:t>
            </w:r>
          </w:p>
        </w:tc>
        <w:tc>
          <w:tcPr>
            <w:tcW w:w="1203" w:type="pct"/>
          </w:tcPr>
          <w:p w:rsidR="00ED080C" w:rsidRPr="001F3A41" w:rsidRDefault="00ED080C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ED080C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ED080C" w:rsidRPr="001F3A41" w:rsidRDefault="00ED080C" w:rsidP="00931F1E">
            <w:pPr>
              <w:pBdr>
                <w:between w:val="single" w:sz="4" w:space="1" w:color="auto"/>
              </w:pBdr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>Waterproof test  ISO 24444:2010 SPF 15-29,9 (price includes SPF test)</w:t>
            </w:r>
          </w:p>
        </w:tc>
        <w:tc>
          <w:tcPr>
            <w:tcW w:w="1203" w:type="pct"/>
          </w:tcPr>
          <w:p w:rsidR="00ED080C" w:rsidRPr="001F3A41" w:rsidRDefault="00ED080C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ED080C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ED080C" w:rsidRPr="001F3A41" w:rsidRDefault="00ED080C" w:rsidP="00931F1E">
            <w:pPr>
              <w:pBdr>
                <w:between w:val="single" w:sz="4" w:space="1" w:color="auto"/>
              </w:pBdr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lastRenderedPageBreak/>
              <w:t>Waterproof test  ISO 24444:2010 SPF 30-50 (price includes SPF test)</w:t>
            </w:r>
          </w:p>
        </w:tc>
        <w:tc>
          <w:tcPr>
            <w:tcW w:w="1203" w:type="pct"/>
          </w:tcPr>
          <w:p w:rsidR="00ED080C" w:rsidRPr="001F3A41" w:rsidRDefault="00ED080C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ED080C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ED080C" w:rsidRPr="001F3A41" w:rsidRDefault="00ED080C" w:rsidP="00931F1E">
            <w:pPr>
              <w:pBdr>
                <w:between w:val="single" w:sz="4" w:space="1" w:color="auto"/>
              </w:pBdr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>Waterproof test  ISO 24444:2010 SPF 50+ (price includes SPF test)</w:t>
            </w:r>
          </w:p>
        </w:tc>
        <w:tc>
          <w:tcPr>
            <w:tcW w:w="1203" w:type="pct"/>
          </w:tcPr>
          <w:p w:rsidR="00ED080C" w:rsidRPr="001F3A41" w:rsidRDefault="00ED080C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931F1E" w:rsidP="00931F1E">
            <w:pPr>
              <w:pBdr>
                <w:between w:val="single" w:sz="4" w:space="1" w:color="auto"/>
              </w:pBdr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>I</w:t>
            </w:r>
            <w:r w:rsidR="00647860" w:rsidRPr="001F3A41">
              <w:rPr>
                <w:rFonts w:ascii="Times New Roman" w:hAnsi="Times New Roman"/>
                <w:sz w:val="16"/>
                <w:lang w:val="en-GB"/>
              </w:rPr>
              <w:t>ncreased waterproofness</w:t>
            </w:r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 (incl. SPF)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ED080C" w:rsidP="00931F1E">
            <w:pPr>
              <w:pBdr>
                <w:between w:val="single" w:sz="4" w:space="1" w:color="auto"/>
              </w:pBdr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>Phototoxic test of the sun protection product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ED080C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ED080C" w:rsidRPr="001F3A41" w:rsidRDefault="00ED080C" w:rsidP="00931F1E">
            <w:pPr>
              <w:pBdr>
                <w:between w:val="single" w:sz="4" w:space="1" w:color="auto"/>
              </w:pBdr>
              <w:rPr>
                <w:rFonts w:ascii="Times New Roman" w:hAnsi="Times New Roman"/>
                <w:sz w:val="16"/>
                <w:lang w:val="en-GB"/>
              </w:rPr>
            </w:pP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Photoallergic</w:t>
            </w:r>
            <w:proofErr w:type="spellEnd"/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 test of the sun protection product</w:t>
            </w:r>
          </w:p>
        </w:tc>
        <w:tc>
          <w:tcPr>
            <w:tcW w:w="1203" w:type="pct"/>
          </w:tcPr>
          <w:p w:rsidR="00ED080C" w:rsidRPr="001F3A41" w:rsidRDefault="00ED080C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647860" w:rsidP="00931F1E">
            <w:pPr>
              <w:pBdr>
                <w:between w:val="single" w:sz="4" w:space="1" w:color="auto"/>
              </w:pBdr>
              <w:rPr>
                <w:rFonts w:ascii="Times New Roman" w:hAnsi="Times New Roman"/>
                <w:sz w:val="16"/>
                <w:lang w:val="en-GB"/>
              </w:rPr>
            </w:pP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Photostability</w:t>
            </w:r>
            <w:proofErr w:type="spellEnd"/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 test (</w:t>
            </w:r>
            <w:r w:rsidRPr="001F3A41">
              <w:rPr>
                <w:rFonts w:ascii="Times New Roman" w:hAnsi="Times New Roman"/>
                <w:i/>
                <w:sz w:val="16"/>
                <w:lang w:val="en-GB"/>
              </w:rPr>
              <w:t>in vitro</w:t>
            </w:r>
            <w:r w:rsidRPr="001F3A41">
              <w:rPr>
                <w:rFonts w:ascii="Times New Roman" w:hAnsi="Times New Roman"/>
                <w:sz w:val="16"/>
                <w:lang w:val="en-GB"/>
              </w:rPr>
              <w:t>) SPF 6-14,9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shd w:val="clear" w:color="auto" w:fill="D9D9D9" w:themeFill="background1" w:themeFillShade="D9"/>
            <w:vAlign w:val="center"/>
          </w:tcPr>
          <w:p w:rsidR="00647860" w:rsidRPr="001F3A41" w:rsidRDefault="00647860" w:rsidP="00931F1E">
            <w:pPr>
              <w:pBdr>
                <w:between w:val="single" w:sz="4" w:space="1" w:color="auto"/>
              </w:pBdr>
              <w:rPr>
                <w:rFonts w:ascii="Times New Roman" w:hAnsi="Times New Roman"/>
                <w:sz w:val="16"/>
                <w:lang w:val="en-GB"/>
              </w:rPr>
            </w:pP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Photostability</w:t>
            </w:r>
            <w:proofErr w:type="spellEnd"/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 test (</w:t>
            </w:r>
            <w:r w:rsidRPr="001F3A41">
              <w:rPr>
                <w:rFonts w:ascii="Times New Roman" w:hAnsi="Times New Roman"/>
                <w:i/>
                <w:sz w:val="16"/>
                <w:lang w:val="en-GB"/>
              </w:rPr>
              <w:t>in vitro</w:t>
            </w:r>
            <w:r w:rsidRPr="001F3A41">
              <w:rPr>
                <w:rFonts w:ascii="Times New Roman" w:hAnsi="Times New Roman"/>
                <w:sz w:val="16"/>
                <w:lang w:val="en-GB"/>
              </w:rPr>
              <w:t>) SPF 15-29,9</w:t>
            </w:r>
          </w:p>
        </w:tc>
        <w:tc>
          <w:tcPr>
            <w:tcW w:w="1203" w:type="pct"/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860" w:rsidRPr="001F3A41" w:rsidRDefault="00647860" w:rsidP="00931F1E">
            <w:pPr>
              <w:pBdr>
                <w:between w:val="single" w:sz="4" w:space="1" w:color="auto"/>
              </w:pBdr>
              <w:rPr>
                <w:rFonts w:ascii="Times New Roman" w:hAnsi="Times New Roman"/>
                <w:sz w:val="16"/>
                <w:lang w:val="en-GB"/>
              </w:rPr>
            </w:pP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Photostability</w:t>
            </w:r>
            <w:proofErr w:type="spellEnd"/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 test (</w:t>
            </w:r>
            <w:r w:rsidRPr="001F3A41">
              <w:rPr>
                <w:rFonts w:ascii="Times New Roman" w:hAnsi="Times New Roman"/>
                <w:i/>
                <w:sz w:val="16"/>
                <w:lang w:val="en-GB"/>
              </w:rPr>
              <w:t>in vitro</w:t>
            </w:r>
            <w:r w:rsidRPr="001F3A41">
              <w:rPr>
                <w:rFonts w:ascii="Times New Roman" w:hAnsi="Times New Roman"/>
                <w:sz w:val="16"/>
                <w:lang w:val="en-GB"/>
              </w:rPr>
              <w:t>) SPF 30-50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860" w:rsidRPr="001F3A41" w:rsidRDefault="00647860" w:rsidP="00931F1E">
            <w:pPr>
              <w:pBdr>
                <w:between w:val="single" w:sz="4" w:space="1" w:color="auto"/>
              </w:pBdr>
              <w:rPr>
                <w:rFonts w:ascii="Times New Roman" w:hAnsi="Times New Roman"/>
                <w:sz w:val="16"/>
                <w:lang w:val="en-GB"/>
              </w:rPr>
            </w:pP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Photostability</w:t>
            </w:r>
            <w:proofErr w:type="spellEnd"/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 test (</w:t>
            </w:r>
            <w:r w:rsidRPr="001F3A41">
              <w:rPr>
                <w:rFonts w:ascii="Times New Roman" w:hAnsi="Times New Roman"/>
                <w:i/>
                <w:sz w:val="16"/>
                <w:lang w:val="en-GB"/>
              </w:rPr>
              <w:t>in vitro</w:t>
            </w:r>
            <w:r w:rsidRPr="001F3A41">
              <w:rPr>
                <w:rFonts w:ascii="Times New Roman" w:hAnsi="Times New Roman"/>
                <w:sz w:val="16"/>
                <w:lang w:val="en-GB"/>
              </w:rPr>
              <w:t>) SPF 50+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647860" w:rsidRPr="001F3A41" w:rsidTr="001F3A41">
        <w:trPr>
          <w:trHeight w:hRule="exact" w:val="454"/>
        </w:trPr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860" w:rsidRPr="001F3A41" w:rsidRDefault="00647860" w:rsidP="00931F1E">
            <w:pPr>
              <w:pBdr>
                <w:left w:val="single" w:sz="4" w:space="4" w:color="auto"/>
                <w:between w:val="single" w:sz="4" w:space="1" w:color="auto"/>
              </w:pBdr>
              <w:rPr>
                <w:rFonts w:ascii="Times New Roman" w:hAnsi="Times New Roman"/>
                <w:sz w:val="16"/>
                <w:lang w:val="en-GB"/>
              </w:rPr>
            </w:pPr>
            <w:r w:rsidRPr="001F3A41">
              <w:rPr>
                <w:rFonts w:ascii="Times New Roman" w:hAnsi="Times New Roman"/>
                <w:sz w:val="16"/>
                <w:lang w:val="en-GB"/>
              </w:rPr>
              <w:t>Critical wave test (</w:t>
            </w:r>
            <w:r w:rsidRPr="001F3A41">
              <w:rPr>
                <w:rFonts w:ascii="Times New Roman" w:hAnsi="Times New Roman"/>
                <w:i/>
                <w:sz w:val="16"/>
                <w:lang w:val="en-GB"/>
              </w:rPr>
              <w:t>in vitro</w:t>
            </w:r>
            <w:r w:rsidRPr="001F3A41">
              <w:rPr>
                <w:rFonts w:ascii="Times New Roman" w:hAnsi="Times New Roman"/>
                <w:sz w:val="16"/>
                <w:lang w:val="en-GB"/>
              </w:rPr>
              <w:t>)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7860" w:rsidRPr="001F3A41" w:rsidRDefault="00647860" w:rsidP="002D7BFB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7159EA" w:rsidRPr="001F3A41" w:rsidTr="00BD1E47">
        <w:trPr>
          <w:trHeight w:hRule="exact" w:val="621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:rsidR="001F3A41" w:rsidRDefault="001F3A41" w:rsidP="001F3A41">
            <w:pPr>
              <w:spacing w:after="0"/>
              <w:rPr>
                <w:rFonts w:ascii="Times New Roman" w:hAnsi="Times New Roman"/>
                <w:b/>
                <w:sz w:val="16"/>
                <w:lang w:val="en-GB"/>
              </w:rPr>
            </w:pPr>
          </w:p>
          <w:p w:rsidR="007159EA" w:rsidRPr="001F3A41" w:rsidRDefault="001F3A41" w:rsidP="001F3A41">
            <w:pPr>
              <w:spacing w:after="0"/>
              <w:rPr>
                <w:rFonts w:ascii="Times New Roman" w:hAnsi="Times New Roman"/>
                <w:sz w:val="16"/>
                <w:lang w:val="en-GB"/>
              </w:rPr>
            </w:pPr>
            <w:bookmarkStart w:id="0" w:name="_GoBack"/>
            <w:bookmarkEnd w:id="0"/>
            <w:proofErr w:type="spellStart"/>
            <w:r w:rsidRPr="001F3A41">
              <w:rPr>
                <w:rFonts w:ascii="Times New Roman" w:hAnsi="Times New Roman"/>
                <w:b/>
                <w:sz w:val="16"/>
                <w:lang w:val="en-GB"/>
              </w:rPr>
              <w:t>Notlar</w:t>
            </w:r>
            <w:proofErr w:type="spellEnd"/>
            <w:r w:rsidR="007159EA" w:rsidRPr="001F3A41">
              <w:rPr>
                <w:rFonts w:ascii="Times New Roman" w:hAnsi="Times New Roman"/>
                <w:sz w:val="16"/>
                <w:lang w:val="en-GB"/>
              </w:rPr>
              <w:t xml:space="preserve"> (</w:t>
            </w: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Örn</w:t>
            </w:r>
            <w:proofErr w:type="spellEnd"/>
            <w:r w:rsidR="007159EA" w:rsidRPr="001F3A41">
              <w:rPr>
                <w:rFonts w:ascii="Times New Roman" w:hAnsi="Times New Roman"/>
                <w:sz w:val="16"/>
                <w:lang w:val="en-GB"/>
              </w:rPr>
              <w:t xml:space="preserve">: </w:t>
            </w: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hedef</w:t>
            </w:r>
            <w:proofErr w:type="spellEnd"/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 </w:t>
            </w: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kitle</w:t>
            </w:r>
            <w:proofErr w:type="spellEnd"/>
            <w:r w:rsidR="007159EA" w:rsidRPr="001F3A41">
              <w:rPr>
                <w:rFonts w:ascii="Times New Roman" w:hAnsi="Times New Roman"/>
                <w:sz w:val="16"/>
                <w:lang w:val="en-GB"/>
              </w:rPr>
              <w:t xml:space="preserve">, </w:t>
            </w: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uygulama</w:t>
            </w:r>
            <w:proofErr w:type="spellEnd"/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 </w:t>
            </w: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şekli</w:t>
            </w:r>
            <w:proofErr w:type="spellEnd"/>
            <w:r w:rsidR="007159EA" w:rsidRPr="001F3A41">
              <w:rPr>
                <w:rFonts w:ascii="Times New Roman" w:hAnsi="Times New Roman"/>
                <w:sz w:val="16"/>
                <w:lang w:val="en-GB"/>
              </w:rPr>
              <w:t xml:space="preserve">, </w:t>
            </w: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gönüllülere</w:t>
            </w:r>
            <w:proofErr w:type="spellEnd"/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 </w:t>
            </w: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sorulmasını</w:t>
            </w:r>
            <w:proofErr w:type="spellEnd"/>
            <w:r w:rsidRPr="001F3A41">
              <w:rPr>
                <w:rFonts w:ascii="Times New Roman" w:hAnsi="Times New Roman"/>
                <w:sz w:val="16"/>
                <w:lang w:val="en-GB"/>
              </w:rPr>
              <w:t xml:space="preserve"> </w:t>
            </w:r>
            <w:proofErr w:type="spellStart"/>
            <w:r w:rsidRPr="001F3A41">
              <w:rPr>
                <w:rFonts w:ascii="Times New Roman" w:hAnsi="Times New Roman"/>
                <w:sz w:val="16"/>
                <w:lang w:val="en-GB"/>
              </w:rPr>
              <w:t>istedikleriniz</w:t>
            </w:r>
            <w:proofErr w:type="spellEnd"/>
            <w:r w:rsidRPr="001F3A41">
              <w:rPr>
                <w:rFonts w:ascii="Times New Roman" w:hAnsi="Times New Roman"/>
                <w:sz w:val="16"/>
                <w:lang w:val="en-GB"/>
              </w:rPr>
              <w:t>…</w:t>
            </w:r>
            <w:r w:rsidR="007159EA" w:rsidRPr="001F3A41">
              <w:rPr>
                <w:rFonts w:ascii="Times New Roman" w:hAnsi="Times New Roman"/>
                <w:sz w:val="16"/>
                <w:lang w:val="en-GB"/>
              </w:rPr>
              <w:t xml:space="preserve">) </w:t>
            </w:r>
          </w:p>
        </w:tc>
      </w:tr>
    </w:tbl>
    <w:p w:rsidR="00CA72BD" w:rsidRPr="001F3A41" w:rsidRDefault="00CA72BD" w:rsidP="00CA72BD">
      <w:pPr>
        <w:spacing w:after="0"/>
        <w:rPr>
          <w:rFonts w:ascii="Times New Roman" w:hAnsi="Times New Roman"/>
          <w:b/>
          <w:sz w:val="16"/>
          <w:lang w:val="en-GB"/>
        </w:rPr>
      </w:pPr>
    </w:p>
    <w:p w:rsidR="00CA72BD" w:rsidRPr="001F3A41" w:rsidRDefault="00CA72BD" w:rsidP="00CA72BD">
      <w:pPr>
        <w:spacing w:after="0"/>
        <w:rPr>
          <w:rFonts w:ascii="Times New Roman" w:hAnsi="Times New Roman"/>
          <w:b/>
          <w:sz w:val="16"/>
          <w:lang w:val="en-GB"/>
        </w:rPr>
      </w:pPr>
    </w:p>
    <w:p w:rsidR="00CA72BD" w:rsidRPr="001F3A41" w:rsidRDefault="00CA72BD" w:rsidP="00CA72BD">
      <w:pPr>
        <w:spacing w:after="0"/>
        <w:rPr>
          <w:rFonts w:ascii="Times New Roman" w:hAnsi="Times New Roman"/>
          <w:b/>
          <w:sz w:val="16"/>
          <w:lang w:val="en-GB"/>
        </w:rPr>
      </w:pPr>
    </w:p>
    <w:p w:rsidR="00CA72BD" w:rsidRPr="001F3A41" w:rsidRDefault="00CA72BD" w:rsidP="00CA72BD">
      <w:pPr>
        <w:spacing w:after="0"/>
        <w:rPr>
          <w:rFonts w:ascii="Times New Roman" w:hAnsi="Times New Roman"/>
          <w:b/>
          <w:sz w:val="16"/>
          <w:lang w:val="en-GB"/>
        </w:rPr>
      </w:pPr>
    </w:p>
    <w:p w:rsidR="00CA72BD" w:rsidRPr="001F3A41" w:rsidRDefault="00CA72BD" w:rsidP="00CA72BD">
      <w:pPr>
        <w:spacing w:after="0"/>
        <w:rPr>
          <w:rFonts w:ascii="Times New Roman" w:hAnsi="Times New Roman"/>
          <w:sz w:val="16"/>
          <w:lang w:val="en-GB"/>
        </w:rPr>
      </w:pPr>
    </w:p>
    <w:p w:rsidR="00CA72BD" w:rsidRPr="001F3A41" w:rsidRDefault="00CA72BD" w:rsidP="00CA72BD">
      <w:pPr>
        <w:spacing w:after="0"/>
        <w:rPr>
          <w:rFonts w:ascii="Times New Roman" w:hAnsi="Times New Roman"/>
          <w:b/>
          <w:sz w:val="16"/>
          <w:lang w:val="en-GB"/>
        </w:rPr>
      </w:pPr>
    </w:p>
    <w:p w:rsidR="00CA72BD" w:rsidRPr="001F3A41" w:rsidRDefault="001F3A41" w:rsidP="00CA72BD">
      <w:pPr>
        <w:spacing w:after="0"/>
        <w:rPr>
          <w:rFonts w:ascii="Times New Roman" w:hAnsi="Times New Roman"/>
          <w:b/>
          <w:sz w:val="16"/>
          <w:lang w:val="en-GB"/>
        </w:rPr>
      </w:pPr>
      <w:proofErr w:type="spellStart"/>
      <w:r w:rsidRPr="001F3A41">
        <w:rPr>
          <w:rFonts w:ascii="Times New Roman" w:hAnsi="Times New Roman"/>
          <w:b/>
          <w:sz w:val="16"/>
          <w:lang w:val="en-GB"/>
        </w:rPr>
        <w:t>Sipariş</w:t>
      </w:r>
      <w:proofErr w:type="spellEnd"/>
      <w:r w:rsidRPr="001F3A41">
        <w:rPr>
          <w:rFonts w:ascii="Times New Roman" w:hAnsi="Times New Roman"/>
          <w:b/>
          <w:sz w:val="16"/>
          <w:lang w:val="en-GB"/>
        </w:rPr>
        <w:t xml:space="preserve"> </w:t>
      </w:r>
      <w:proofErr w:type="spellStart"/>
      <w:r w:rsidRPr="001F3A41">
        <w:rPr>
          <w:rFonts w:ascii="Times New Roman" w:hAnsi="Times New Roman"/>
          <w:b/>
          <w:sz w:val="16"/>
          <w:lang w:val="en-GB"/>
        </w:rPr>
        <w:t>Onayı</w:t>
      </w:r>
      <w:proofErr w:type="spellEnd"/>
      <w:r w:rsidRPr="001F3A41">
        <w:rPr>
          <w:rFonts w:ascii="Times New Roman" w:hAnsi="Times New Roman"/>
          <w:b/>
          <w:sz w:val="16"/>
          <w:lang w:val="en-GB"/>
        </w:rPr>
        <w:t xml:space="preserve"> (</w:t>
      </w:r>
      <w:proofErr w:type="spellStart"/>
      <w:r w:rsidRPr="001F3A41">
        <w:rPr>
          <w:rFonts w:ascii="Times New Roman" w:hAnsi="Times New Roman"/>
          <w:b/>
          <w:sz w:val="16"/>
          <w:lang w:val="en-GB"/>
        </w:rPr>
        <w:t>İmza</w:t>
      </w:r>
      <w:proofErr w:type="spellEnd"/>
      <w:r w:rsidRPr="001F3A41">
        <w:rPr>
          <w:rFonts w:ascii="Times New Roman" w:hAnsi="Times New Roman"/>
          <w:b/>
          <w:sz w:val="16"/>
          <w:lang w:val="en-GB"/>
        </w:rPr>
        <w:t xml:space="preserve"> </w:t>
      </w:r>
      <w:proofErr w:type="spellStart"/>
      <w:r w:rsidRPr="001F3A41">
        <w:rPr>
          <w:rFonts w:ascii="Times New Roman" w:hAnsi="Times New Roman"/>
          <w:b/>
          <w:sz w:val="16"/>
          <w:lang w:val="en-GB"/>
        </w:rPr>
        <w:t>ve</w:t>
      </w:r>
      <w:proofErr w:type="spellEnd"/>
      <w:r w:rsidRPr="001F3A41">
        <w:rPr>
          <w:rFonts w:ascii="Times New Roman" w:hAnsi="Times New Roman"/>
          <w:b/>
          <w:sz w:val="16"/>
          <w:lang w:val="en-GB"/>
        </w:rPr>
        <w:t xml:space="preserve"> </w:t>
      </w:r>
      <w:proofErr w:type="spellStart"/>
      <w:r w:rsidRPr="001F3A41">
        <w:rPr>
          <w:rFonts w:ascii="Times New Roman" w:hAnsi="Times New Roman"/>
          <w:b/>
          <w:sz w:val="16"/>
          <w:lang w:val="en-GB"/>
        </w:rPr>
        <w:t>Kaşe</w:t>
      </w:r>
      <w:proofErr w:type="spellEnd"/>
      <w:r w:rsidRPr="001F3A41">
        <w:rPr>
          <w:rFonts w:ascii="Times New Roman" w:hAnsi="Times New Roman"/>
          <w:b/>
          <w:sz w:val="16"/>
          <w:lang w:val="en-GB"/>
        </w:rPr>
        <w:t>)</w:t>
      </w:r>
    </w:p>
    <w:p w:rsidR="00CA72BD" w:rsidRPr="001F3A41" w:rsidRDefault="00CA72BD" w:rsidP="00CA72BD">
      <w:pPr>
        <w:spacing w:after="0"/>
        <w:rPr>
          <w:rFonts w:ascii="Times New Roman" w:hAnsi="Times New Roman"/>
          <w:sz w:val="16"/>
          <w:lang w:val="en-GB"/>
        </w:rPr>
      </w:pPr>
    </w:p>
    <w:p w:rsidR="00CA72BD" w:rsidRPr="001F3A41" w:rsidRDefault="00CA72BD" w:rsidP="00CA72BD">
      <w:pPr>
        <w:spacing w:after="0"/>
        <w:rPr>
          <w:rFonts w:ascii="Times New Roman" w:hAnsi="Times New Roman"/>
          <w:sz w:val="16"/>
          <w:lang w:val="en-GB"/>
        </w:rPr>
      </w:pPr>
    </w:p>
    <w:p w:rsidR="00CA72BD" w:rsidRPr="001F3A41" w:rsidRDefault="00CA72BD" w:rsidP="00CA72BD">
      <w:pPr>
        <w:spacing w:after="0"/>
        <w:rPr>
          <w:rFonts w:ascii="Times New Roman" w:hAnsi="Times New Roman"/>
          <w:sz w:val="16"/>
          <w:lang w:val="en-GB"/>
        </w:rPr>
      </w:pPr>
    </w:p>
    <w:p w:rsidR="00CA72BD" w:rsidRPr="001F3A41" w:rsidRDefault="00CA72BD" w:rsidP="00CA72BD">
      <w:pPr>
        <w:spacing w:after="0"/>
        <w:rPr>
          <w:rFonts w:ascii="Times New Roman" w:hAnsi="Times New Roman"/>
          <w:sz w:val="16"/>
          <w:lang w:val="en-GB"/>
        </w:rPr>
      </w:pPr>
    </w:p>
    <w:p w:rsidR="00CA72BD" w:rsidRPr="001F3A41" w:rsidRDefault="00CA72BD" w:rsidP="00CA72BD">
      <w:pPr>
        <w:spacing w:after="0"/>
        <w:rPr>
          <w:rFonts w:ascii="Times New Roman" w:hAnsi="Times New Roman"/>
          <w:sz w:val="16"/>
          <w:lang w:val="en-GB"/>
        </w:rPr>
      </w:pPr>
    </w:p>
    <w:p w:rsidR="00CA72BD" w:rsidRPr="001F3A41" w:rsidRDefault="00CA72BD" w:rsidP="00CA72BD">
      <w:pPr>
        <w:spacing w:after="0"/>
        <w:rPr>
          <w:rFonts w:ascii="Times New Roman" w:hAnsi="Times New Roman"/>
          <w:sz w:val="16"/>
          <w:lang w:val="en-GB"/>
        </w:rPr>
      </w:pPr>
      <w:r w:rsidRPr="001F3A41">
        <w:rPr>
          <w:rFonts w:ascii="Times New Roman" w:hAnsi="Times New Roman"/>
          <w:b/>
          <w:noProof/>
          <w:sz w:val="36"/>
          <w:szCs w:val="36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D9D0A" wp14:editId="649E3EBB">
                <wp:simplePos x="0" y="0"/>
                <wp:positionH relativeFrom="column">
                  <wp:posOffset>62230</wp:posOffset>
                </wp:positionH>
                <wp:positionV relativeFrom="paragraph">
                  <wp:posOffset>59690</wp:posOffset>
                </wp:positionV>
                <wp:extent cx="5715000" cy="0"/>
                <wp:effectExtent l="0" t="0" r="19050" b="19050"/>
                <wp:wrapNone/>
                <wp:docPr id="3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502530" id="Łącznik prostoliniowy 8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9pt,4.7pt" to="454.9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"/>
            </w:pict>
          </mc:Fallback>
        </mc:AlternateContent>
      </w:r>
    </w:p>
    <w:p w:rsidR="00CA72BD" w:rsidRPr="001F3A41" w:rsidRDefault="00CA72BD" w:rsidP="00CA72BD">
      <w:pPr>
        <w:spacing w:after="0"/>
        <w:rPr>
          <w:rFonts w:ascii="Times New Roman" w:hAnsi="Times New Roman"/>
          <w:sz w:val="16"/>
          <w:lang w:val="en-GB"/>
        </w:rPr>
      </w:pPr>
    </w:p>
    <w:p w:rsidR="00CA72BD" w:rsidRPr="001F3A41" w:rsidRDefault="00CA72BD" w:rsidP="00CA72BD">
      <w:pPr>
        <w:spacing w:after="0"/>
        <w:rPr>
          <w:rFonts w:ascii="Times New Roman" w:eastAsia="SimSun" w:hAnsi="Times New Roman"/>
          <w:sz w:val="16"/>
          <w:lang w:val="en-GB"/>
        </w:rPr>
      </w:pPr>
    </w:p>
    <w:p w:rsidR="00CA72BD" w:rsidRPr="001F3A41" w:rsidRDefault="00CA72BD" w:rsidP="0079576B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p w:rsidR="00E46934" w:rsidRPr="001F3A41" w:rsidRDefault="00E46934" w:rsidP="004A6D92">
      <w:pPr>
        <w:spacing w:after="0"/>
        <w:rPr>
          <w:rFonts w:ascii="Times New Roman" w:hAnsi="Times New Roman"/>
          <w:b/>
          <w:sz w:val="16"/>
        </w:rPr>
      </w:pPr>
    </w:p>
    <w:sectPr w:rsidR="00E46934" w:rsidRPr="001F3A41" w:rsidSect="00BD1E47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757" w:rsidRDefault="00AE2757" w:rsidP="00977496">
      <w:pPr>
        <w:spacing w:after="0" w:line="240" w:lineRule="auto"/>
      </w:pPr>
      <w:r>
        <w:separator/>
      </w:r>
    </w:p>
  </w:endnote>
  <w:endnote w:type="continuationSeparator" w:id="0">
    <w:p w:rsidR="00AE2757" w:rsidRDefault="00AE2757" w:rsidP="0097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Times New Roman"/>
    <w:charset w:val="00"/>
    <w:family w:val="auto"/>
    <w:pitch w:val="variable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41" w:rsidRPr="005713AE" w:rsidRDefault="001F3A41" w:rsidP="001F3A41">
    <w:pPr>
      <w:pStyle w:val="Altbilgi"/>
      <w:rPr>
        <w:rFonts w:eastAsiaTheme="minorHAnsi" w:cstheme="minorBidi"/>
        <w:color w:val="000000" w:themeColor="text1"/>
        <w:lang w:eastAsia="en-US"/>
      </w:rPr>
    </w:pPr>
    <w:r>
      <w:rPr>
        <w:rFonts w:eastAsiaTheme="minorHAnsi" w:cstheme="minorBidi"/>
        <w:color w:val="000000" w:themeColor="text1"/>
        <w:lang w:eastAsia="en-US"/>
      </w:rPr>
      <w:t>Rota Partner</w:t>
    </w:r>
  </w:p>
  <w:p w:rsidR="001F3A41" w:rsidRPr="005713AE" w:rsidRDefault="001F3A41" w:rsidP="001F3A41">
    <w:pPr>
      <w:tabs>
        <w:tab w:val="center" w:pos="4536"/>
        <w:tab w:val="right" w:pos="9072"/>
      </w:tabs>
      <w:rPr>
        <w:rFonts w:eastAsiaTheme="minorHAnsi" w:cstheme="minorBidi"/>
        <w:sz w:val="22"/>
        <w:szCs w:val="22"/>
        <w:lang w:eastAsia="en-US"/>
      </w:rPr>
    </w:pPr>
    <w:r w:rsidRPr="005713AE">
      <w:rPr>
        <w:rFonts w:eastAsia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8E1DCB" wp14:editId="0819AEA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Metin Kutusu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F3A41" w:rsidRDefault="001F3A41" w:rsidP="001F3A41">
                          <w:pPr>
                            <w:pStyle w:val="Altbilgi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56" o:spid="_x0000_s1026" type="#_x0000_t202" style="position:absolute;left:0;text-align:left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" filled="f" stroked="f" strokeweight=".5pt">
              <v:textbox style="mso-fit-shape-to-text:t">
                <w:txbxContent>
                  <w:p w:rsidR="001F3A41" w:rsidRDefault="001F3A41" w:rsidP="001F3A41">
                    <w:pPr>
                      <w:pStyle w:val="Altbilgi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5713AE">
      <w:rPr>
        <w:rFonts w:eastAsiaTheme="minorHAnsi" w:cstheme="minorBidi"/>
        <w:noProof/>
        <w:color w:val="4F81BD" w:themeColor="accent1"/>
        <w:sz w:val="22"/>
        <w:szCs w:val="22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5C4E9941" wp14:editId="4E5A4939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Dikdörtgen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Dikdörtgen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" fillcolor="#4f81bd" stroked="f" strokeweight="2pt">
              <w10:wrap type="square" anchorx="margin" anchory="margin"/>
            </v:rect>
          </w:pict>
        </mc:Fallback>
      </mc:AlternateContent>
    </w:r>
    <w:r w:rsidRPr="005713AE">
      <w:rPr>
        <w:rFonts w:eastAsiaTheme="minorHAnsi" w:cstheme="minorBidi"/>
        <w:sz w:val="22"/>
        <w:szCs w:val="22"/>
        <w:lang w:eastAsia="en-US"/>
      </w:rPr>
      <w:t>Adres: İdealtepe Mah. Ali Rıza Çevik Sok. No: 15/4 Maltepe – İSTANBUL</w:t>
    </w:r>
  </w:p>
  <w:p w:rsidR="001F3A41" w:rsidRPr="005713AE" w:rsidRDefault="001F3A41" w:rsidP="001F3A41">
    <w:pPr>
      <w:tabs>
        <w:tab w:val="center" w:pos="4536"/>
        <w:tab w:val="right" w:pos="9072"/>
      </w:tabs>
      <w:rPr>
        <w:rFonts w:eastAsiaTheme="minorHAnsi" w:cstheme="minorBidi"/>
        <w:sz w:val="22"/>
        <w:szCs w:val="22"/>
        <w:lang w:eastAsia="en-US"/>
      </w:rPr>
    </w:pPr>
    <w:r w:rsidRPr="005713AE">
      <w:rPr>
        <w:rFonts w:eastAsiaTheme="minorHAnsi" w:cstheme="minorBidi"/>
        <w:sz w:val="22"/>
        <w:szCs w:val="22"/>
        <w:lang w:eastAsia="en-US"/>
      </w:rPr>
      <w:t xml:space="preserve">Tel: 0216 366 66 10 </w:t>
    </w:r>
  </w:p>
  <w:p w:rsidR="00977496" w:rsidRDefault="0097749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757" w:rsidRDefault="00AE2757" w:rsidP="00977496">
      <w:pPr>
        <w:spacing w:after="0" w:line="240" w:lineRule="auto"/>
      </w:pPr>
      <w:r>
        <w:separator/>
      </w:r>
    </w:p>
  </w:footnote>
  <w:footnote w:type="continuationSeparator" w:id="0">
    <w:p w:rsidR="00AE2757" w:rsidRDefault="00AE2757" w:rsidP="00977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496" w:rsidRDefault="001F3A41" w:rsidP="00977496">
    <w:pPr>
      <w:pStyle w:val="stbilgi"/>
      <w:jc w:val="center"/>
    </w:pPr>
    <w:r>
      <w:rPr>
        <w:noProof/>
        <w:lang w:val="tr-TR" w:eastAsia="tr-TR" w:bidi="ar-SA"/>
      </w:rPr>
      <w:drawing>
        <wp:inline distT="0" distB="0" distL="0" distR="0">
          <wp:extent cx="3060192" cy="1944624"/>
          <wp:effectExtent l="0" t="0" r="698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192" cy="1944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7496" w:rsidRDefault="0097749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58"/>
    <w:rsid w:val="0007565E"/>
    <w:rsid w:val="000B7768"/>
    <w:rsid w:val="000D24CE"/>
    <w:rsid w:val="001025A5"/>
    <w:rsid w:val="00115958"/>
    <w:rsid w:val="00142C93"/>
    <w:rsid w:val="001F3A41"/>
    <w:rsid w:val="00431307"/>
    <w:rsid w:val="00435777"/>
    <w:rsid w:val="004A6D92"/>
    <w:rsid w:val="00647860"/>
    <w:rsid w:val="006800E2"/>
    <w:rsid w:val="007159EA"/>
    <w:rsid w:val="0077515F"/>
    <w:rsid w:val="0079576B"/>
    <w:rsid w:val="00796604"/>
    <w:rsid w:val="008437C0"/>
    <w:rsid w:val="008A2B6D"/>
    <w:rsid w:val="008A2CB2"/>
    <w:rsid w:val="00931F1E"/>
    <w:rsid w:val="00955936"/>
    <w:rsid w:val="00977496"/>
    <w:rsid w:val="009D11DB"/>
    <w:rsid w:val="00AE2757"/>
    <w:rsid w:val="00BD1E47"/>
    <w:rsid w:val="00CA5E3A"/>
    <w:rsid w:val="00CA72BD"/>
    <w:rsid w:val="00E357A2"/>
    <w:rsid w:val="00E46934"/>
    <w:rsid w:val="00ED080C"/>
    <w:rsid w:val="00F6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958"/>
    <w:pPr>
      <w:widowControl w:val="0"/>
      <w:suppressAutoHyphens/>
      <w:spacing w:after="120"/>
      <w:jc w:val="both"/>
    </w:pPr>
    <w:rPr>
      <w:rFonts w:eastAsia="Calibri" w:cs="Times New Roman"/>
      <w:kern w:val="1"/>
      <w:sz w:val="20"/>
      <w:szCs w:val="16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11595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15958"/>
    <w:pPr>
      <w:spacing w:line="240" w:lineRule="auto"/>
    </w:pPr>
    <w:rPr>
      <w:rFonts w:cs="Mangal"/>
      <w:szCs w:val="18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15958"/>
    <w:rPr>
      <w:rFonts w:eastAsia="Calibri" w:cs="Mangal"/>
      <w:kern w:val="1"/>
      <w:sz w:val="20"/>
      <w:szCs w:val="18"/>
      <w:lang w:eastAsia="hi-IN" w:bidi="hi-I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1595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15958"/>
    <w:rPr>
      <w:rFonts w:eastAsia="Calibri" w:cs="Mangal"/>
      <w:b/>
      <w:bCs/>
      <w:kern w:val="1"/>
      <w:sz w:val="20"/>
      <w:szCs w:val="18"/>
      <w:lang w:eastAsia="hi-I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595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5958"/>
    <w:rPr>
      <w:rFonts w:ascii="Tahoma" w:eastAsia="Calibri" w:hAnsi="Tahoma" w:cs="Mangal"/>
      <w:kern w:val="1"/>
      <w:sz w:val="16"/>
      <w:szCs w:val="14"/>
      <w:lang w:eastAsia="hi-IN" w:bidi="hi-IN"/>
    </w:rPr>
  </w:style>
  <w:style w:type="character" w:styleId="Kpr">
    <w:name w:val="Hyperlink"/>
    <w:basedOn w:val="VarsaylanParagrafYazTipi"/>
    <w:uiPriority w:val="99"/>
    <w:unhideWhenUsed/>
    <w:rsid w:val="0011595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77496"/>
    <w:pPr>
      <w:tabs>
        <w:tab w:val="center" w:pos="4536"/>
        <w:tab w:val="right" w:pos="9072"/>
      </w:tabs>
      <w:spacing w:after="0" w:line="240" w:lineRule="auto"/>
    </w:pPr>
    <w:rPr>
      <w:rFonts w:cs="Mangal"/>
    </w:rPr>
  </w:style>
  <w:style w:type="character" w:customStyle="1" w:styleId="stbilgiChar">
    <w:name w:val="Üstbilgi Char"/>
    <w:basedOn w:val="VarsaylanParagrafYazTipi"/>
    <w:link w:val="stbilgi"/>
    <w:uiPriority w:val="99"/>
    <w:rsid w:val="00977496"/>
    <w:rPr>
      <w:rFonts w:eastAsia="Calibri" w:cs="Mangal"/>
      <w:kern w:val="1"/>
      <w:sz w:val="20"/>
      <w:szCs w:val="16"/>
      <w:lang w:eastAsia="hi-IN" w:bidi="hi-IN"/>
    </w:rPr>
  </w:style>
  <w:style w:type="paragraph" w:styleId="Altbilgi">
    <w:name w:val="footer"/>
    <w:basedOn w:val="Normal"/>
    <w:link w:val="AltbilgiChar"/>
    <w:uiPriority w:val="99"/>
    <w:unhideWhenUsed/>
    <w:rsid w:val="00977496"/>
    <w:pPr>
      <w:tabs>
        <w:tab w:val="center" w:pos="4536"/>
        <w:tab w:val="right" w:pos="9072"/>
      </w:tabs>
      <w:spacing w:after="0" w:line="240" w:lineRule="auto"/>
    </w:pPr>
    <w:rPr>
      <w:rFonts w:cs="Mangal"/>
    </w:rPr>
  </w:style>
  <w:style w:type="character" w:customStyle="1" w:styleId="AltbilgiChar">
    <w:name w:val="Altbilgi Char"/>
    <w:basedOn w:val="VarsaylanParagrafYazTipi"/>
    <w:link w:val="Altbilgi"/>
    <w:uiPriority w:val="99"/>
    <w:rsid w:val="00977496"/>
    <w:rPr>
      <w:rFonts w:eastAsia="Calibri" w:cs="Mangal"/>
      <w:kern w:val="1"/>
      <w:sz w:val="20"/>
      <w:szCs w:val="16"/>
      <w:lang w:eastAsia="hi-IN" w:bidi="hi-IN"/>
    </w:rPr>
  </w:style>
  <w:style w:type="table" w:styleId="TabloKlavuzu">
    <w:name w:val="Table Grid"/>
    <w:basedOn w:val="NormalTablo"/>
    <w:uiPriority w:val="59"/>
    <w:rsid w:val="00E46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NormalTablo"/>
    <w:next w:val="TabloKlavuzu"/>
    <w:uiPriority w:val="59"/>
    <w:rsid w:val="00E46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TYTUDRKOZIEJ">
    <w:name w:val="POD TYTUŁ DR KOZIEJ"/>
    <w:basedOn w:val="Normal"/>
    <w:rsid w:val="00E46934"/>
    <w:pPr>
      <w:spacing w:after="0" w:line="360" w:lineRule="auto"/>
      <w:jc w:val="left"/>
    </w:pPr>
    <w:rPr>
      <w:rFonts w:ascii="Verdana" w:eastAsia="SimSun" w:hAnsi="Verdana" w:cs="Verdana"/>
      <w:color w:val="47B8B8"/>
      <w:sz w:val="22"/>
      <w:szCs w:val="22"/>
    </w:rPr>
  </w:style>
  <w:style w:type="table" w:customStyle="1" w:styleId="Tabela-Siatka2">
    <w:name w:val="Tabela - Siatka2"/>
    <w:basedOn w:val="NormalTablo"/>
    <w:next w:val="TabloKlavuzu"/>
    <w:uiPriority w:val="59"/>
    <w:rsid w:val="00CA7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NormalTablo"/>
    <w:next w:val="TabloKlavuzu"/>
    <w:uiPriority w:val="59"/>
    <w:rsid w:val="00CA7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NormalTablo"/>
    <w:next w:val="TabloKlavuzu"/>
    <w:uiPriority w:val="59"/>
    <w:rsid w:val="00CA7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A4"/>
    <w:rsid w:val="00647860"/>
    <w:rPr>
      <w:rFonts w:cs="Myriad Pro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958"/>
    <w:pPr>
      <w:widowControl w:val="0"/>
      <w:suppressAutoHyphens/>
      <w:spacing w:after="120"/>
      <w:jc w:val="both"/>
    </w:pPr>
    <w:rPr>
      <w:rFonts w:eastAsia="Calibri" w:cs="Times New Roman"/>
      <w:kern w:val="1"/>
      <w:sz w:val="20"/>
      <w:szCs w:val="16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11595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15958"/>
    <w:pPr>
      <w:spacing w:line="240" w:lineRule="auto"/>
    </w:pPr>
    <w:rPr>
      <w:rFonts w:cs="Mangal"/>
      <w:szCs w:val="18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15958"/>
    <w:rPr>
      <w:rFonts w:eastAsia="Calibri" w:cs="Mangal"/>
      <w:kern w:val="1"/>
      <w:sz w:val="20"/>
      <w:szCs w:val="18"/>
      <w:lang w:eastAsia="hi-IN" w:bidi="hi-I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1595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15958"/>
    <w:rPr>
      <w:rFonts w:eastAsia="Calibri" w:cs="Mangal"/>
      <w:b/>
      <w:bCs/>
      <w:kern w:val="1"/>
      <w:sz w:val="20"/>
      <w:szCs w:val="18"/>
      <w:lang w:eastAsia="hi-I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595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5958"/>
    <w:rPr>
      <w:rFonts w:ascii="Tahoma" w:eastAsia="Calibri" w:hAnsi="Tahoma" w:cs="Mangal"/>
      <w:kern w:val="1"/>
      <w:sz w:val="16"/>
      <w:szCs w:val="14"/>
      <w:lang w:eastAsia="hi-IN" w:bidi="hi-IN"/>
    </w:rPr>
  </w:style>
  <w:style w:type="character" w:styleId="Kpr">
    <w:name w:val="Hyperlink"/>
    <w:basedOn w:val="VarsaylanParagrafYazTipi"/>
    <w:uiPriority w:val="99"/>
    <w:unhideWhenUsed/>
    <w:rsid w:val="0011595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77496"/>
    <w:pPr>
      <w:tabs>
        <w:tab w:val="center" w:pos="4536"/>
        <w:tab w:val="right" w:pos="9072"/>
      </w:tabs>
      <w:spacing w:after="0" w:line="240" w:lineRule="auto"/>
    </w:pPr>
    <w:rPr>
      <w:rFonts w:cs="Mangal"/>
    </w:rPr>
  </w:style>
  <w:style w:type="character" w:customStyle="1" w:styleId="stbilgiChar">
    <w:name w:val="Üstbilgi Char"/>
    <w:basedOn w:val="VarsaylanParagrafYazTipi"/>
    <w:link w:val="stbilgi"/>
    <w:uiPriority w:val="99"/>
    <w:rsid w:val="00977496"/>
    <w:rPr>
      <w:rFonts w:eastAsia="Calibri" w:cs="Mangal"/>
      <w:kern w:val="1"/>
      <w:sz w:val="20"/>
      <w:szCs w:val="16"/>
      <w:lang w:eastAsia="hi-IN" w:bidi="hi-IN"/>
    </w:rPr>
  </w:style>
  <w:style w:type="paragraph" w:styleId="Altbilgi">
    <w:name w:val="footer"/>
    <w:basedOn w:val="Normal"/>
    <w:link w:val="AltbilgiChar"/>
    <w:uiPriority w:val="99"/>
    <w:unhideWhenUsed/>
    <w:rsid w:val="00977496"/>
    <w:pPr>
      <w:tabs>
        <w:tab w:val="center" w:pos="4536"/>
        <w:tab w:val="right" w:pos="9072"/>
      </w:tabs>
      <w:spacing w:after="0" w:line="240" w:lineRule="auto"/>
    </w:pPr>
    <w:rPr>
      <w:rFonts w:cs="Mangal"/>
    </w:rPr>
  </w:style>
  <w:style w:type="character" w:customStyle="1" w:styleId="AltbilgiChar">
    <w:name w:val="Altbilgi Char"/>
    <w:basedOn w:val="VarsaylanParagrafYazTipi"/>
    <w:link w:val="Altbilgi"/>
    <w:uiPriority w:val="99"/>
    <w:rsid w:val="00977496"/>
    <w:rPr>
      <w:rFonts w:eastAsia="Calibri" w:cs="Mangal"/>
      <w:kern w:val="1"/>
      <w:sz w:val="20"/>
      <w:szCs w:val="16"/>
      <w:lang w:eastAsia="hi-IN" w:bidi="hi-IN"/>
    </w:rPr>
  </w:style>
  <w:style w:type="table" w:styleId="TabloKlavuzu">
    <w:name w:val="Table Grid"/>
    <w:basedOn w:val="NormalTablo"/>
    <w:uiPriority w:val="59"/>
    <w:rsid w:val="00E46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NormalTablo"/>
    <w:next w:val="TabloKlavuzu"/>
    <w:uiPriority w:val="59"/>
    <w:rsid w:val="00E46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TYTUDRKOZIEJ">
    <w:name w:val="POD TYTUŁ DR KOZIEJ"/>
    <w:basedOn w:val="Normal"/>
    <w:rsid w:val="00E46934"/>
    <w:pPr>
      <w:spacing w:after="0" w:line="360" w:lineRule="auto"/>
      <w:jc w:val="left"/>
    </w:pPr>
    <w:rPr>
      <w:rFonts w:ascii="Verdana" w:eastAsia="SimSun" w:hAnsi="Verdana" w:cs="Verdana"/>
      <w:color w:val="47B8B8"/>
      <w:sz w:val="22"/>
      <w:szCs w:val="22"/>
    </w:rPr>
  </w:style>
  <w:style w:type="table" w:customStyle="1" w:styleId="Tabela-Siatka2">
    <w:name w:val="Tabela - Siatka2"/>
    <w:basedOn w:val="NormalTablo"/>
    <w:next w:val="TabloKlavuzu"/>
    <w:uiPriority w:val="59"/>
    <w:rsid w:val="00CA7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NormalTablo"/>
    <w:next w:val="TabloKlavuzu"/>
    <w:uiPriority w:val="59"/>
    <w:rsid w:val="00CA7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NormalTablo"/>
    <w:next w:val="TabloKlavuzu"/>
    <w:uiPriority w:val="59"/>
    <w:rsid w:val="00CA7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A4"/>
    <w:rsid w:val="00647860"/>
    <w:rPr>
      <w:rFonts w:cs="Myriad Pr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mwierzbicki</dc:creator>
  <cp:lastModifiedBy>SONY</cp:lastModifiedBy>
  <cp:revision>2</cp:revision>
  <cp:lastPrinted>2014-11-14T10:43:00Z</cp:lastPrinted>
  <dcterms:created xsi:type="dcterms:W3CDTF">2017-06-07T12:33:00Z</dcterms:created>
  <dcterms:modified xsi:type="dcterms:W3CDTF">2017-06-07T12:33:00Z</dcterms:modified>
</cp:coreProperties>
</file>